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68A01E" w14:textId="2A8EF87E" w:rsidR="00B16D28" w:rsidRDefault="001876D9" w:rsidP="00C57FEA">
      <w:pPr>
        <w:jc w:val="center"/>
        <w:rPr>
          <w:rFonts w:ascii="Times New Roman" w:hAnsi="Times New Roman" w:cs="Times New Roman"/>
          <w:sz w:val="28"/>
        </w:rPr>
      </w:pPr>
      <w:proofErr w:type="spellStart"/>
      <w:r>
        <w:rPr>
          <w:rFonts w:ascii="Times New Roman" w:hAnsi="Times New Roman" w:cs="Times New Roman"/>
          <w:sz w:val="28"/>
        </w:rPr>
        <w:t>Peningkatan</w:t>
      </w:r>
      <w:proofErr w:type="spellEnd"/>
      <w:r>
        <w:rPr>
          <w:rFonts w:ascii="Times New Roman" w:hAnsi="Times New Roman" w:cs="Times New Roman"/>
          <w:sz w:val="28"/>
        </w:rPr>
        <w:t xml:space="preserve"> </w:t>
      </w:r>
      <w:r w:rsidR="005E5721">
        <w:rPr>
          <w:rFonts w:ascii="Times New Roman" w:hAnsi="Times New Roman" w:cs="Times New Roman"/>
          <w:sz w:val="28"/>
        </w:rPr>
        <w:t xml:space="preserve">Kesehatan </w:t>
      </w:r>
      <w:proofErr w:type="spellStart"/>
      <w:r w:rsidR="005E5721">
        <w:rPr>
          <w:rFonts w:ascii="Times New Roman" w:hAnsi="Times New Roman" w:cs="Times New Roman"/>
          <w:sz w:val="28"/>
        </w:rPr>
        <w:t>Fisik</w:t>
      </w:r>
      <w:proofErr w:type="spellEnd"/>
      <w:r w:rsidR="005E5721">
        <w:rPr>
          <w:rFonts w:ascii="Times New Roman" w:hAnsi="Times New Roman" w:cs="Times New Roman"/>
          <w:sz w:val="28"/>
        </w:rPr>
        <w:t xml:space="preserve"> dan </w:t>
      </w:r>
      <w:proofErr w:type="spellStart"/>
      <w:r w:rsidR="005E5721">
        <w:rPr>
          <w:rFonts w:ascii="Times New Roman" w:hAnsi="Times New Roman" w:cs="Times New Roman"/>
          <w:sz w:val="28"/>
        </w:rPr>
        <w:t>Pemeriksaan</w:t>
      </w:r>
      <w:proofErr w:type="spellEnd"/>
      <w:r w:rsidR="005E5721">
        <w:rPr>
          <w:rFonts w:ascii="Times New Roman" w:hAnsi="Times New Roman" w:cs="Times New Roman"/>
          <w:sz w:val="28"/>
        </w:rPr>
        <w:t xml:space="preserve"> Kesehatan</w:t>
      </w:r>
      <w:r>
        <w:rPr>
          <w:rFonts w:ascii="Times New Roman" w:hAnsi="Times New Roman" w:cs="Times New Roman"/>
          <w:sz w:val="28"/>
        </w:rPr>
        <w:t xml:space="preserve"> </w:t>
      </w:r>
      <w:proofErr w:type="spellStart"/>
      <w:r w:rsidR="00C57FEA">
        <w:rPr>
          <w:rFonts w:ascii="Times New Roman" w:hAnsi="Times New Roman" w:cs="Times New Roman"/>
          <w:sz w:val="28"/>
        </w:rPr>
        <w:t>peserta</w:t>
      </w:r>
      <w:proofErr w:type="spellEnd"/>
      <w:r w:rsidR="00C57FEA">
        <w:rPr>
          <w:rFonts w:ascii="Times New Roman" w:hAnsi="Times New Roman" w:cs="Times New Roman"/>
          <w:sz w:val="28"/>
        </w:rPr>
        <w:t xml:space="preserve"> </w:t>
      </w:r>
      <w:proofErr w:type="spellStart"/>
      <w:r w:rsidR="00C57FEA" w:rsidRPr="00B16D28">
        <w:rPr>
          <w:rFonts w:ascii="Times New Roman" w:hAnsi="Times New Roman" w:cs="Times New Roman"/>
          <w:sz w:val="28"/>
        </w:rPr>
        <w:t>Gowes</w:t>
      </w:r>
      <w:proofErr w:type="spellEnd"/>
      <w:r w:rsidR="00C57FEA" w:rsidRPr="00B16D28">
        <w:rPr>
          <w:rFonts w:ascii="Times New Roman" w:hAnsi="Times New Roman" w:cs="Times New Roman"/>
          <w:sz w:val="28"/>
        </w:rPr>
        <w:t xml:space="preserve"> 1912 </w:t>
      </w:r>
      <w:r w:rsidR="00B16D28" w:rsidRPr="00B16D28">
        <w:rPr>
          <w:rFonts w:ascii="Times New Roman" w:hAnsi="Times New Roman" w:cs="Times New Roman"/>
          <w:sz w:val="28"/>
        </w:rPr>
        <w:t xml:space="preserve">acara </w:t>
      </w:r>
      <w:proofErr w:type="spellStart"/>
      <w:r w:rsidR="00B16D28" w:rsidRPr="00B16D28">
        <w:rPr>
          <w:rFonts w:ascii="Times New Roman" w:hAnsi="Times New Roman" w:cs="Times New Roman"/>
          <w:sz w:val="28"/>
        </w:rPr>
        <w:t>Pra</w:t>
      </w:r>
      <w:proofErr w:type="spellEnd"/>
      <w:r w:rsidR="00B16D28" w:rsidRPr="00B16D28">
        <w:rPr>
          <w:rFonts w:ascii="Times New Roman" w:hAnsi="Times New Roman" w:cs="Times New Roman"/>
          <w:sz w:val="28"/>
        </w:rPr>
        <w:t xml:space="preserve"> </w:t>
      </w:r>
      <w:proofErr w:type="spellStart"/>
      <w:r w:rsidR="00B16D28" w:rsidRPr="00B16D28">
        <w:rPr>
          <w:rFonts w:ascii="Times New Roman" w:hAnsi="Times New Roman" w:cs="Times New Roman"/>
          <w:sz w:val="28"/>
        </w:rPr>
        <w:t>Muktamar</w:t>
      </w:r>
      <w:proofErr w:type="spellEnd"/>
      <w:r w:rsidR="00B16D28" w:rsidRPr="00B16D28">
        <w:rPr>
          <w:rFonts w:ascii="Times New Roman" w:hAnsi="Times New Roman" w:cs="Times New Roman"/>
          <w:sz w:val="28"/>
        </w:rPr>
        <w:t xml:space="preserve"> Muhammadiyah Di Masjid </w:t>
      </w:r>
      <w:proofErr w:type="gramStart"/>
      <w:r w:rsidR="00B16D28" w:rsidRPr="00B16D28">
        <w:rPr>
          <w:rFonts w:ascii="Times New Roman" w:hAnsi="Times New Roman" w:cs="Times New Roman"/>
          <w:sz w:val="28"/>
        </w:rPr>
        <w:t>An</w:t>
      </w:r>
      <w:proofErr w:type="gramEnd"/>
      <w:r w:rsidR="00B16D28" w:rsidRPr="00B16D28">
        <w:rPr>
          <w:rFonts w:ascii="Times New Roman" w:hAnsi="Times New Roman" w:cs="Times New Roman"/>
          <w:sz w:val="28"/>
        </w:rPr>
        <w:t xml:space="preserve"> Nur </w:t>
      </w:r>
      <w:proofErr w:type="spellStart"/>
      <w:r w:rsidR="00C57FEA">
        <w:rPr>
          <w:rFonts w:ascii="Times New Roman" w:hAnsi="Times New Roman" w:cs="Times New Roman"/>
          <w:sz w:val="28"/>
        </w:rPr>
        <w:t>Sidoarjo</w:t>
      </w:r>
      <w:proofErr w:type="spellEnd"/>
    </w:p>
    <w:p w14:paraId="565736D0" w14:textId="6FEAC22C" w:rsidR="00C33A31" w:rsidRPr="00ED1243" w:rsidRDefault="00B16D28" w:rsidP="00C33A31">
      <w:pPr>
        <w:pStyle w:val="Heading2"/>
        <w:spacing w:before="0" w:beforeAutospacing="0" w:after="0" w:afterAutospacing="0"/>
        <w:jc w:val="center"/>
        <w:rPr>
          <w:sz w:val="20"/>
          <w:szCs w:val="20"/>
        </w:rPr>
      </w:pPr>
      <w:proofErr w:type="spellStart"/>
      <w:r w:rsidRPr="00ED1243">
        <w:rPr>
          <w:sz w:val="20"/>
          <w:szCs w:val="20"/>
        </w:rPr>
        <w:t>Widi</w:t>
      </w:r>
      <w:proofErr w:type="spellEnd"/>
      <w:r w:rsidRPr="00ED1243">
        <w:rPr>
          <w:sz w:val="20"/>
          <w:szCs w:val="20"/>
        </w:rPr>
        <w:t xml:space="preserve"> Arti, </w:t>
      </w:r>
      <w:r w:rsidR="00C33A31" w:rsidRPr="00ED1243">
        <w:rPr>
          <w:sz w:val="20"/>
          <w:szCs w:val="20"/>
        </w:rPr>
        <w:t xml:space="preserve">Andi </w:t>
      </w:r>
      <w:proofErr w:type="spellStart"/>
      <w:r w:rsidR="00C33A31" w:rsidRPr="00ED1243">
        <w:rPr>
          <w:sz w:val="20"/>
          <w:szCs w:val="20"/>
        </w:rPr>
        <w:t>Fadhila</w:t>
      </w:r>
      <w:proofErr w:type="spellEnd"/>
      <w:r w:rsidR="00C33A31" w:rsidRPr="00ED1243">
        <w:rPr>
          <w:sz w:val="20"/>
          <w:szCs w:val="20"/>
        </w:rPr>
        <w:t xml:space="preserve"> </w:t>
      </w:r>
      <w:proofErr w:type="spellStart"/>
      <w:r w:rsidR="00C33A31" w:rsidRPr="00ED1243">
        <w:rPr>
          <w:sz w:val="20"/>
          <w:szCs w:val="20"/>
        </w:rPr>
        <w:t>Tenriwulan</w:t>
      </w:r>
      <w:proofErr w:type="spellEnd"/>
      <w:r w:rsidR="00C33A31" w:rsidRPr="00ED1243">
        <w:rPr>
          <w:sz w:val="20"/>
          <w:szCs w:val="20"/>
        </w:rPr>
        <w:t xml:space="preserve">, Bagas </w:t>
      </w:r>
      <w:proofErr w:type="spellStart"/>
      <w:r w:rsidR="00C33A31" w:rsidRPr="00ED1243">
        <w:rPr>
          <w:sz w:val="20"/>
          <w:szCs w:val="20"/>
        </w:rPr>
        <w:t>Anjasmara</w:t>
      </w:r>
      <w:proofErr w:type="spellEnd"/>
      <w:r w:rsidR="00C33A31" w:rsidRPr="00ED1243">
        <w:rPr>
          <w:sz w:val="20"/>
          <w:szCs w:val="20"/>
        </w:rPr>
        <w:t xml:space="preserve">, </w:t>
      </w:r>
      <w:proofErr w:type="spellStart"/>
      <w:r w:rsidR="00C33A31" w:rsidRPr="00ED1243">
        <w:rPr>
          <w:sz w:val="20"/>
          <w:szCs w:val="20"/>
        </w:rPr>
        <w:t>Khumairo</w:t>
      </w:r>
      <w:proofErr w:type="spellEnd"/>
      <w:r w:rsidR="00C33A31" w:rsidRPr="00ED1243">
        <w:rPr>
          <w:sz w:val="20"/>
          <w:szCs w:val="20"/>
        </w:rPr>
        <w:t xml:space="preserve"> </w:t>
      </w:r>
      <w:proofErr w:type="spellStart"/>
      <w:r w:rsidR="00C33A31" w:rsidRPr="00ED1243">
        <w:rPr>
          <w:sz w:val="20"/>
          <w:szCs w:val="20"/>
        </w:rPr>
        <w:t>Hardiyanti</w:t>
      </w:r>
      <w:proofErr w:type="spellEnd"/>
      <w:r w:rsidR="00C33A31" w:rsidRPr="00ED1243">
        <w:rPr>
          <w:sz w:val="20"/>
          <w:szCs w:val="20"/>
        </w:rPr>
        <w:t xml:space="preserve"> </w:t>
      </w:r>
      <w:proofErr w:type="spellStart"/>
      <w:r w:rsidR="00C33A31" w:rsidRPr="00ED1243">
        <w:rPr>
          <w:sz w:val="20"/>
          <w:szCs w:val="20"/>
        </w:rPr>
        <w:t>Rukmana</w:t>
      </w:r>
      <w:proofErr w:type="spellEnd"/>
      <w:r w:rsidR="00C33A31" w:rsidRPr="00ED1243">
        <w:rPr>
          <w:sz w:val="20"/>
          <w:szCs w:val="20"/>
        </w:rPr>
        <w:t xml:space="preserve">, Talitha </w:t>
      </w:r>
      <w:proofErr w:type="spellStart"/>
      <w:r w:rsidR="00C33A31" w:rsidRPr="00ED1243">
        <w:rPr>
          <w:sz w:val="20"/>
          <w:szCs w:val="20"/>
        </w:rPr>
        <w:t>Alya</w:t>
      </w:r>
      <w:proofErr w:type="spellEnd"/>
      <w:r w:rsidR="00C33A31" w:rsidRPr="00ED1243">
        <w:rPr>
          <w:sz w:val="20"/>
          <w:szCs w:val="20"/>
        </w:rPr>
        <w:t xml:space="preserve"> </w:t>
      </w:r>
      <w:proofErr w:type="spellStart"/>
      <w:r w:rsidR="00C33A31" w:rsidRPr="00ED1243">
        <w:rPr>
          <w:sz w:val="20"/>
          <w:szCs w:val="20"/>
        </w:rPr>
        <w:t>Hanifah</w:t>
      </w:r>
      <w:proofErr w:type="spellEnd"/>
      <w:r w:rsidR="00C33A31" w:rsidRPr="00ED1243">
        <w:rPr>
          <w:sz w:val="20"/>
          <w:szCs w:val="20"/>
        </w:rPr>
        <w:t xml:space="preserve">, </w:t>
      </w:r>
      <w:proofErr w:type="spellStart"/>
      <w:r w:rsidR="00C33A31" w:rsidRPr="00ED1243">
        <w:rPr>
          <w:sz w:val="20"/>
          <w:szCs w:val="20"/>
        </w:rPr>
        <w:t>Safara</w:t>
      </w:r>
      <w:proofErr w:type="spellEnd"/>
      <w:r w:rsidR="00C33A31" w:rsidRPr="00ED1243">
        <w:rPr>
          <w:sz w:val="20"/>
          <w:szCs w:val="20"/>
        </w:rPr>
        <w:t xml:space="preserve"> </w:t>
      </w:r>
      <w:proofErr w:type="spellStart"/>
      <w:r w:rsidR="00C33A31" w:rsidRPr="00ED1243">
        <w:rPr>
          <w:sz w:val="20"/>
          <w:szCs w:val="20"/>
        </w:rPr>
        <w:t>Anggita</w:t>
      </w:r>
      <w:proofErr w:type="spellEnd"/>
      <w:r w:rsidR="00C33A31" w:rsidRPr="00ED1243">
        <w:rPr>
          <w:sz w:val="20"/>
          <w:szCs w:val="20"/>
        </w:rPr>
        <w:t xml:space="preserve">, </w:t>
      </w:r>
      <w:proofErr w:type="spellStart"/>
      <w:r w:rsidR="00C33A31" w:rsidRPr="00ED1243">
        <w:rPr>
          <w:sz w:val="20"/>
          <w:szCs w:val="20"/>
        </w:rPr>
        <w:t>Ardilia</w:t>
      </w:r>
      <w:proofErr w:type="spellEnd"/>
      <w:r w:rsidR="00C33A31" w:rsidRPr="00ED1243">
        <w:rPr>
          <w:sz w:val="20"/>
          <w:szCs w:val="20"/>
        </w:rPr>
        <w:t xml:space="preserve"> </w:t>
      </w:r>
      <w:proofErr w:type="spellStart"/>
      <w:r w:rsidR="00C33A31" w:rsidRPr="00ED1243">
        <w:rPr>
          <w:sz w:val="20"/>
          <w:szCs w:val="20"/>
        </w:rPr>
        <w:t>Gilang</w:t>
      </w:r>
      <w:proofErr w:type="spellEnd"/>
      <w:r w:rsidR="00C33A31" w:rsidRPr="00ED1243">
        <w:rPr>
          <w:sz w:val="20"/>
          <w:szCs w:val="20"/>
        </w:rPr>
        <w:t xml:space="preserve"> Putri</w:t>
      </w:r>
    </w:p>
    <w:p w14:paraId="330A5F0A" w14:textId="6844EEFC" w:rsidR="003758E6" w:rsidRPr="00ED1243" w:rsidRDefault="003758E6" w:rsidP="00C33A31">
      <w:pPr>
        <w:pStyle w:val="Heading2"/>
        <w:spacing w:before="0" w:beforeAutospacing="0" w:after="0" w:afterAutospacing="0"/>
        <w:jc w:val="center"/>
        <w:rPr>
          <w:b w:val="0"/>
          <w:bCs w:val="0"/>
          <w:sz w:val="20"/>
          <w:szCs w:val="20"/>
        </w:rPr>
      </w:pPr>
      <w:r w:rsidRPr="00ED1243">
        <w:rPr>
          <w:b w:val="0"/>
          <w:bCs w:val="0"/>
          <w:sz w:val="20"/>
          <w:szCs w:val="20"/>
        </w:rPr>
        <w:t xml:space="preserve">Prodi </w:t>
      </w:r>
      <w:proofErr w:type="spellStart"/>
      <w:r w:rsidRPr="00ED1243">
        <w:rPr>
          <w:b w:val="0"/>
          <w:bCs w:val="0"/>
          <w:sz w:val="20"/>
          <w:szCs w:val="20"/>
        </w:rPr>
        <w:t>Fisioterapi</w:t>
      </w:r>
      <w:proofErr w:type="spellEnd"/>
      <w:r w:rsidRPr="00ED1243">
        <w:rPr>
          <w:b w:val="0"/>
          <w:bCs w:val="0"/>
          <w:sz w:val="20"/>
          <w:szCs w:val="20"/>
        </w:rPr>
        <w:t xml:space="preserve"> </w:t>
      </w:r>
      <w:proofErr w:type="spellStart"/>
      <w:r w:rsidRPr="00ED1243">
        <w:rPr>
          <w:b w:val="0"/>
          <w:bCs w:val="0"/>
          <w:sz w:val="20"/>
          <w:szCs w:val="20"/>
        </w:rPr>
        <w:t>Fakultas</w:t>
      </w:r>
      <w:proofErr w:type="spellEnd"/>
      <w:r w:rsidRPr="00ED1243">
        <w:rPr>
          <w:b w:val="0"/>
          <w:bCs w:val="0"/>
          <w:sz w:val="20"/>
          <w:szCs w:val="20"/>
        </w:rPr>
        <w:t xml:space="preserve"> </w:t>
      </w:r>
      <w:proofErr w:type="spellStart"/>
      <w:r w:rsidRPr="00ED1243">
        <w:rPr>
          <w:b w:val="0"/>
          <w:bCs w:val="0"/>
          <w:sz w:val="20"/>
          <w:szCs w:val="20"/>
        </w:rPr>
        <w:t>Ilmu</w:t>
      </w:r>
      <w:proofErr w:type="spellEnd"/>
      <w:r w:rsidRPr="00ED1243">
        <w:rPr>
          <w:b w:val="0"/>
          <w:bCs w:val="0"/>
          <w:sz w:val="20"/>
          <w:szCs w:val="20"/>
        </w:rPr>
        <w:t xml:space="preserve"> Kesehatan </w:t>
      </w:r>
    </w:p>
    <w:p w14:paraId="43F4C98F" w14:textId="0825BE11" w:rsidR="00C33A31" w:rsidRPr="00ED1243" w:rsidRDefault="00C33A31" w:rsidP="00C33A31">
      <w:pPr>
        <w:pStyle w:val="Heading2"/>
        <w:spacing w:before="0" w:beforeAutospacing="0" w:after="0" w:afterAutospacing="0"/>
        <w:jc w:val="center"/>
        <w:rPr>
          <w:b w:val="0"/>
          <w:bCs w:val="0"/>
          <w:sz w:val="20"/>
          <w:szCs w:val="20"/>
        </w:rPr>
      </w:pPr>
      <w:r w:rsidRPr="00ED1243">
        <w:rPr>
          <w:b w:val="0"/>
          <w:bCs w:val="0"/>
          <w:sz w:val="20"/>
          <w:szCs w:val="20"/>
        </w:rPr>
        <w:t xml:space="preserve">Universitas Muhammadiyah </w:t>
      </w:r>
      <w:proofErr w:type="spellStart"/>
      <w:r w:rsidRPr="00ED1243">
        <w:rPr>
          <w:b w:val="0"/>
          <w:bCs w:val="0"/>
          <w:sz w:val="20"/>
          <w:szCs w:val="20"/>
        </w:rPr>
        <w:t>Sidoarjo</w:t>
      </w:r>
      <w:proofErr w:type="spellEnd"/>
    </w:p>
    <w:p w14:paraId="2AF93ACA" w14:textId="73C4AF3B" w:rsidR="00C33A31" w:rsidRPr="00ED1243" w:rsidRDefault="00C33A31" w:rsidP="00C33A31">
      <w:pPr>
        <w:pStyle w:val="Heading2"/>
        <w:spacing w:before="0" w:beforeAutospacing="0" w:after="0" w:afterAutospacing="0"/>
        <w:jc w:val="center"/>
        <w:rPr>
          <w:b w:val="0"/>
          <w:bCs w:val="0"/>
          <w:sz w:val="20"/>
          <w:szCs w:val="20"/>
        </w:rPr>
      </w:pPr>
      <w:r w:rsidRPr="00ED1243">
        <w:rPr>
          <w:b w:val="0"/>
          <w:bCs w:val="0"/>
          <w:sz w:val="20"/>
          <w:szCs w:val="20"/>
        </w:rPr>
        <w:t xml:space="preserve">Jl. </w:t>
      </w:r>
      <w:proofErr w:type="spellStart"/>
      <w:r w:rsidRPr="00ED1243">
        <w:rPr>
          <w:b w:val="0"/>
          <w:bCs w:val="0"/>
          <w:sz w:val="20"/>
          <w:szCs w:val="20"/>
        </w:rPr>
        <w:t>Mojopahit</w:t>
      </w:r>
      <w:proofErr w:type="spellEnd"/>
      <w:r w:rsidRPr="00ED1243">
        <w:rPr>
          <w:b w:val="0"/>
          <w:bCs w:val="0"/>
          <w:sz w:val="20"/>
          <w:szCs w:val="20"/>
        </w:rPr>
        <w:t xml:space="preserve"> No.666 B, </w:t>
      </w:r>
      <w:proofErr w:type="spellStart"/>
      <w:r w:rsidRPr="00ED1243">
        <w:rPr>
          <w:b w:val="0"/>
          <w:bCs w:val="0"/>
          <w:sz w:val="20"/>
          <w:szCs w:val="20"/>
        </w:rPr>
        <w:t>Sidowayah</w:t>
      </w:r>
      <w:proofErr w:type="spellEnd"/>
      <w:r w:rsidRPr="00ED1243">
        <w:rPr>
          <w:b w:val="0"/>
          <w:bCs w:val="0"/>
          <w:sz w:val="20"/>
          <w:szCs w:val="20"/>
        </w:rPr>
        <w:t xml:space="preserve">, </w:t>
      </w:r>
      <w:proofErr w:type="spellStart"/>
      <w:r w:rsidRPr="00ED1243">
        <w:rPr>
          <w:b w:val="0"/>
          <w:bCs w:val="0"/>
          <w:sz w:val="20"/>
          <w:szCs w:val="20"/>
        </w:rPr>
        <w:t>Celep</w:t>
      </w:r>
      <w:proofErr w:type="spellEnd"/>
      <w:r w:rsidRPr="00ED1243">
        <w:rPr>
          <w:b w:val="0"/>
          <w:bCs w:val="0"/>
          <w:sz w:val="20"/>
          <w:szCs w:val="20"/>
        </w:rPr>
        <w:t xml:space="preserve">, </w:t>
      </w:r>
      <w:proofErr w:type="spellStart"/>
      <w:r w:rsidRPr="00ED1243">
        <w:rPr>
          <w:b w:val="0"/>
          <w:bCs w:val="0"/>
          <w:sz w:val="20"/>
          <w:szCs w:val="20"/>
        </w:rPr>
        <w:t>Kec</w:t>
      </w:r>
      <w:proofErr w:type="spellEnd"/>
      <w:r w:rsidRPr="00ED1243">
        <w:rPr>
          <w:b w:val="0"/>
          <w:bCs w:val="0"/>
          <w:sz w:val="20"/>
          <w:szCs w:val="20"/>
        </w:rPr>
        <w:t xml:space="preserve">. </w:t>
      </w:r>
      <w:proofErr w:type="spellStart"/>
      <w:r w:rsidRPr="00ED1243">
        <w:rPr>
          <w:b w:val="0"/>
          <w:bCs w:val="0"/>
          <w:sz w:val="20"/>
          <w:szCs w:val="20"/>
        </w:rPr>
        <w:t>Sidoarjo</w:t>
      </w:r>
      <w:proofErr w:type="spellEnd"/>
      <w:r w:rsidRPr="00ED1243">
        <w:rPr>
          <w:b w:val="0"/>
          <w:bCs w:val="0"/>
          <w:sz w:val="20"/>
          <w:szCs w:val="20"/>
        </w:rPr>
        <w:t xml:space="preserve">, </w:t>
      </w:r>
      <w:proofErr w:type="spellStart"/>
      <w:r w:rsidRPr="00ED1243">
        <w:rPr>
          <w:b w:val="0"/>
          <w:bCs w:val="0"/>
          <w:sz w:val="20"/>
          <w:szCs w:val="20"/>
        </w:rPr>
        <w:t>Kabupaten</w:t>
      </w:r>
      <w:proofErr w:type="spellEnd"/>
      <w:r w:rsidRPr="00ED1243">
        <w:rPr>
          <w:b w:val="0"/>
          <w:bCs w:val="0"/>
          <w:sz w:val="20"/>
          <w:szCs w:val="20"/>
        </w:rPr>
        <w:t xml:space="preserve"> </w:t>
      </w:r>
      <w:proofErr w:type="spellStart"/>
      <w:r w:rsidRPr="00ED1243">
        <w:rPr>
          <w:b w:val="0"/>
          <w:bCs w:val="0"/>
          <w:sz w:val="20"/>
          <w:szCs w:val="20"/>
        </w:rPr>
        <w:t>Sidoarjo</w:t>
      </w:r>
      <w:proofErr w:type="spellEnd"/>
      <w:r w:rsidRPr="00ED1243">
        <w:rPr>
          <w:b w:val="0"/>
          <w:bCs w:val="0"/>
          <w:sz w:val="20"/>
          <w:szCs w:val="20"/>
        </w:rPr>
        <w:t xml:space="preserve">, </w:t>
      </w:r>
      <w:proofErr w:type="spellStart"/>
      <w:r w:rsidRPr="00ED1243">
        <w:rPr>
          <w:b w:val="0"/>
          <w:bCs w:val="0"/>
          <w:sz w:val="20"/>
          <w:szCs w:val="20"/>
        </w:rPr>
        <w:t>Jawa</w:t>
      </w:r>
      <w:proofErr w:type="spellEnd"/>
      <w:r w:rsidRPr="00ED1243">
        <w:rPr>
          <w:b w:val="0"/>
          <w:bCs w:val="0"/>
          <w:sz w:val="20"/>
          <w:szCs w:val="20"/>
        </w:rPr>
        <w:t xml:space="preserve"> Timur 61215</w:t>
      </w:r>
    </w:p>
    <w:p w14:paraId="42460C58" w14:textId="26736866" w:rsidR="00C33A31" w:rsidRPr="00ED1243" w:rsidRDefault="00ED1243" w:rsidP="00C33A31">
      <w:pPr>
        <w:pStyle w:val="Heading2"/>
        <w:spacing w:before="0" w:beforeAutospacing="0" w:after="0" w:afterAutospacing="0"/>
        <w:jc w:val="center"/>
        <w:rPr>
          <w:b w:val="0"/>
          <w:bCs w:val="0"/>
          <w:sz w:val="20"/>
          <w:szCs w:val="20"/>
        </w:rPr>
      </w:pPr>
      <w:r w:rsidRPr="00ED1243">
        <w:rPr>
          <w:b w:val="0"/>
          <w:bCs w:val="0"/>
          <w:sz w:val="20"/>
          <w:szCs w:val="20"/>
        </w:rPr>
        <w:t xml:space="preserve">Email </w:t>
      </w:r>
      <w:proofErr w:type="spellStart"/>
      <w:r w:rsidRPr="00ED1243">
        <w:rPr>
          <w:b w:val="0"/>
          <w:bCs w:val="0"/>
          <w:sz w:val="20"/>
          <w:szCs w:val="20"/>
        </w:rPr>
        <w:t>korespondensi</w:t>
      </w:r>
      <w:proofErr w:type="spellEnd"/>
      <w:r w:rsidRPr="00ED1243">
        <w:rPr>
          <w:b w:val="0"/>
          <w:bCs w:val="0"/>
          <w:sz w:val="20"/>
          <w:szCs w:val="20"/>
        </w:rPr>
        <w:t>:</w:t>
      </w:r>
      <w:r w:rsidRPr="00ED1243">
        <w:rPr>
          <w:sz w:val="20"/>
          <w:szCs w:val="20"/>
        </w:rPr>
        <w:t xml:space="preserve"> </w:t>
      </w:r>
      <w:hyperlink r:id="rId5" w:history="1">
        <w:r w:rsidRPr="00ED1243">
          <w:rPr>
            <w:rStyle w:val="Hyperlink"/>
            <w:b w:val="0"/>
            <w:bCs w:val="0"/>
            <w:sz w:val="20"/>
            <w:szCs w:val="20"/>
          </w:rPr>
          <w:t>widiart@umsida.ac.id</w:t>
        </w:r>
      </w:hyperlink>
      <w:r w:rsidR="00C33A31" w:rsidRPr="00ED1243">
        <w:rPr>
          <w:b w:val="0"/>
          <w:bCs w:val="0"/>
          <w:sz w:val="20"/>
          <w:szCs w:val="20"/>
        </w:rPr>
        <w:t xml:space="preserve"> </w:t>
      </w:r>
    </w:p>
    <w:p w14:paraId="49C51A4C" w14:textId="298EB9B7" w:rsidR="00C33A31" w:rsidRPr="00ED1243" w:rsidRDefault="00C33A31" w:rsidP="00C33A31">
      <w:pPr>
        <w:pStyle w:val="Heading2"/>
        <w:spacing w:before="0" w:beforeAutospacing="0" w:after="0" w:afterAutospacing="0"/>
        <w:jc w:val="center"/>
        <w:rPr>
          <w:b w:val="0"/>
          <w:bCs w:val="0"/>
          <w:sz w:val="20"/>
          <w:szCs w:val="20"/>
        </w:rPr>
      </w:pPr>
    </w:p>
    <w:p w14:paraId="63776EBB" w14:textId="1C3D0158" w:rsidR="00C33A31" w:rsidRPr="00B36734" w:rsidRDefault="00C33A31" w:rsidP="00C33A31">
      <w:pPr>
        <w:pStyle w:val="Heading2"/>
        <w:spacing w:before="0" w:beforeAutospacing="0" w:after="0" w:afterAutospacing="0"/>
        <w:jc w:val="center"/>
        <w:rPr>
          <w:sz w:val="20"/>
          <w:szCs w:val="20"/>
        </w:rPr>
      </w:pPr>
      <w:r w:rsidRPr="00B36734">
        <w:rPr>
          <w:sz w:val="20"/>
          <w:szCs w:val="20"/>
        </w:rPr>
        <w:t xml:space="preserve">Abstract </w:t>
      </w:r>
    </w:p>
    <w:p w14:paraId="58CDFB7E" w14:textId="77777777" w:rsidR="00B36734" w:rsidRPr="00B36734" w:rsidRDefault="00B36734" w:rsidP="00B36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val="en"/>
        </w:rPr>
      </w:pPr>
      <w:r w:rsidRPr="00B36734">
        <w:rPr>
          <w:rFonts w:ascii="Times New Roman" w:eastAsia="Times New Roman" w:hAnsi="Times New Roman" w:cs="Times New Roman"/>
          <w:lang w:val="en"/>
        </w:rPr>
        <w:t xml:space="preserve">This community service program is one of the </w:t>
      </w:r>
      <w:proofErr w:type="gramStart"/>
      <w:r w:rsidRPr="00B36734">
        <w:rPr>
          <w:rFonts w:ascii="Times New Roman" w:eastAsia="Times New Roman" w:hAnsi="Times New Roman" w:cs="Times New Roman"/>
          <w:lang w:val="en"/>
        </w:rPr>
        <w:t>preventive</w:t>
      </w:r>
      <w:proofErr w:type="gramEnd"/>
      <w:r w:rsidRPr="00B36734">
        <w:rPr>
          <w:rFonts w:ascii="Times New Roman" w:eastAsia="Times New Roman" w:hAnsi="Times New Roman" w:cs="Times New Roman"/>
          <w:lang w:val="en"/>
        </w:rPr>
        <w:t xml:space="preserve">, curative and rehabilitative programs for the 1912 bike ride participants at the 48th Muhammadiyah </w:t>
      </w:r>
      <w:proofErr w:type="spellStart"/>
      <w:r w:rsidRPr="00B36734">
        <w:rPr>
          <w:rFonts w:ascii="Times New Roman" w:eastAsia="Times New Roman" w:hAnsi="Times New Roman" w:cs="Times New Roman"/>
          <w:lang w:val="en"/>
        </w:rPr>
        <w:t>Aisyiyah</w:t>
      </w:r>
      <w:proofErr w:type="spellEnd"/>
      <w:r w:rsidRPr="00B36734">
        <w:rPr>
          <w:rFonts w:ascii="Times New Roman" w:eastAsia="Times New Roman" w:hAnsi="Times New Roman" w:cs="Times New Roman"/>
          <w:lang w:val="en"/>
        </w:rPr>
        <w:t xml:space="preserve"> Pre-Congress. This program is expected to improve physical fitness after participating in a series of pre-conference events which were attended by 1912 people. This community service works in collaboration with cross-professions such as physiotherapy, pharmacists and acupuncture for services. The purpose of this activity is to help the 1912 </w:t>
      </w:r>
      <w:proofErr w:type="spellStart"/>
      <w:r w:rsidRPr="00B36734">
        <w:rPr>
          <w:rFonts w:ascii="Times New Roman" w:eastAsia="Times New Roman" w:hAnsi="Times New Roman" w:cs="Times New Roman"/>
          <w:lang w:val="en"/>
        </w:rPr>
        <w:t>gowes</w:t>
      </w:r>
      <w:proofErr w:type="spellEnd"/>
      <w:r w:rsidRPr="00B36734">
        <w:rPr>
          <w:rFonts w:ascii="Times New Roman" w:eastAsia="Times New Roman" w:hAnsi="Times New Roman" w:cs="Times New Roman"/>
          <w:lang w:val="en"/>
        </w:rPr>
        <w:t xml:space="preserve"> participants maintain their body fitness performance after physical activity. The method used in community service is health consultation, education, physical examination, assessment and treatment using electrophysical modalities and manual therapy. This activity was held at the </w:t>
      </w:r>
      <w:proofErr w:type="gramStart"/>
      <w:r w:rsidRPr="00B36734">
        <w:rPr>
          <w:rFonts w:ascii="Times New Roman" w:eastAsia="Times New Roman" w:hAnsi="Times New Roman" w:cs="Times New Roman"/>
          <w:lang w:val="en"/>
        </w:rPr>
        <w:t>An</w:t>
      </w:r>
      <w:proofErr w:type="gramEnd"/>
      <w:r w:rsidRPr="00B36734">
        <w:rPr>
          <w:rFonts w:ascii="Times New Roman" w:eastAsia="Times New Roman" w:hAnsi="Times New Roman" w:cs="Times New Roman"/>
          <w:lang w:val="en"/>
        </w:rPr>
        <w:t xml:space="preserve"> Nur Muhammadiyah mosque in </w:t>
      </w:r>
      <w:proofErr w:type="spellStart"/>
      <w:r w:rsidRPr="00B36734">
        <w:rPr>
          <w:rFonts w:ascii="Times New Roman" w:eastAsia="Times New Roman" w:hAnsi="Times New Roman" w:cs="Times New Roman"/>
          <w:lang w:val="en"/>
        </w:rPr>
        <w:t>Sidoarjo</w:t>
      </w:r>
      <w:proofErr w:type="spellEnd"/>
      <w:r w:rsidRPr="00B36734">
        <w:rPr>
          <w:rFonts w:ascii="Times New Roman" w:eastAsia="Times New Roman" w:hAnsi="Times New Roman" w:cs="Times New Roman"/>
          <w:lang w:val="en"/>
        </w:rPr>
        <w:t>.</w:t>
      </w:r>
    </w:p>
    <w:p w14:paraId="713603B6" w14:textId="77777777" w:rsidR="00B36734" w:rsidRPr="00B36734" w:rsidRDefault="00B36734" w:rsidP="00B36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val="en"/>
        </w:rPr>
      </w:pPr>
      <w:r w:rsidRPr="00B36734">
        <w:rPr>
          <w:rFonts w:ascii="Times New Roman" w:eastAsia="Times New Roman" w:hAnsi="Times New Roman" w:cs="Times New Roman"/>
          <w:lang w:val="en"/>
        </w:rPr>
        <w:t>The output of the community service program that has been carried out can be obtained that participants over the age of 30 are prone to having musculoskeletal disorders such as lower back pain, knee calcification, neck pain and shoulder pain.</w:t>
      </w:r>
    </w:p>
    <w:p w14:paraId="40394F62" w14:textId="77777777" w:rsidR="00B36734" w:rsidRPr="00B36734" w:rsidRDefault="00B36734" w:rsidP="00B36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lang w:val="en"/>
        </w:rPr>
      </w:pPr>
    </w:p>
    <w:p w14:paraId="71A73C96" w14:textId="664CBCC6" w:rsidR="00B36734" w:rsidRPr="00ED1243" w:rsidRDefault="00B36734" w:rsidP="00B36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rPr>
      </w:pPr>
      <w:r w:rsidRPr="00ED1243">
        <w:rPr>
          <w:rFonts w:ascii="Times New Roman" w:eastAsia="Times New Roman" w:hAnsi="Times New Roman" w:cs="Times New Roman"/>
          <w:lang w:val="en"/>
        </w:rPr>
        <w:t xml:space="preserve">Keywords: Health Examination, Physical Health, 1912 </w:t>
      </w:r>
      <w:proofErr w:type="spellStart"/>
      <w:r w:rsidRPr="00ED1243">
        <w:rPr>
          <w:rFonts w:ascii="Times New Roman" w:eastAsia="Times New Roman" w:hAnsi="Times New Roman" w:cs="Times New Roman"/>
          <w:lang w:val="en"/>
        </w:rPr>
        <w:t>Gowes</w:t>
      </w:r>
      <w:proofErr w:type="spellEnd"/>
      <w:r w:rsidRPr="00ED1243">
        <w:rPr>
          <w:rFonts w:ascii="Times New Roman" w:eastAsia="Times New Roman" w:hAnsi="Times New Roman" w:cs="Times New Roman"/>
          <w:lang w:val="en"/>
        </w:rPr>
        <w:t xml:space="preserve"> Participants, </w:t>
      </w:r>
      <w:proofErr w:type="spellStart"/>
      <w:r w:rsidRPr="00ED1243">
        <w:rPr>
          <w:rFonts w:ascii="Times New Roman" w:eastAsia="Times New Roman" w:hAnsi="Times New Roman" w:cs="Times New Roman"/>
          <w:lang w:val="en"/>
        </w:rPr>
        <w:t>Aisyiyah</w:t>
      </w:r>
      <w:proofErr w:type="spellEnd"/>
      <w:r w:rsidRPr="00ED1243">
        <w:rPr>
          <w:rFonts w:ascii="Times New Roman" w:eastAsia="Times New Roman" w:hAnsi="Times New Roman" w:cs="Times New Roman"/>
          <w:lang w:val="en"/>
        </w:rPr>
        <w:t xml:space="preserve"> Muhammadiyah Conference</w:t>
      </w:r>
    </w:p>
    <w:p w14:paraId="6B694B15" w14:textId="77777777" w:rsidR="00B36734" w:rsidRPr="00B36734" w:rsidRDefault="00B36734" w:rsidP="00C33A31">
      <w:pPr>
        <w:pStyle w:val="Heading2"/>
        <w:spacing w:before="0" w:beforeAutospacing="0" w:after="0" w:afterAutospacing="0"/>
        <w:jc w:val="center"/>
        <w:rPr>
          <w:sz w:val="22"/>
          <w:szCs w:val="22"/>
        </w:rPr>
      </w:pPr>
    </w:p>
    <w:p w14:paraId="3351DE6B" w14:textId="3ED0AB69" w:rsidR="00B36734" w:rsidRPr="00B36734" w:rsidRDefault="00B36734" w:rsidP="00B36734">
      <w:pPr>
        <w:pStyle w:val="Heading2"/>
        <w:spacing w:before="0" w:beforeAutospacing="0" w:after="0" w:afterAutospacing="0"/>
        <w:jc w:val="center"/>
        <w:rPr>
          <w:sz w:val="22"/>
          <w:szCs w:val="22"/>
        </w:rPr>
      </w:pPr>
      <w:proofErr w:type="spellStart"/>
      <w:r w:rsidRPr="00B36734">
        <w:rPr>
          <w:sz w:val="22"/>
          <w:szCs w:val="22"/>
        </w:rPr>
        <w:t>Abstrak</w:t>
      </w:r>
      <w:proofErr w:type="spellEnd"/>
      <w:r w:rsidRPr="00B36734">
        <w:rPr>
          <w:sz w:val="22"/>
          <w:szCs w:val="22"/>
        </w:rPr>
        <w:t xml:space="preserve"> </w:t>
      </w:r>
    </w:p>
    <w:p w14:paraId="23F97031" w14:textId="77777777" w:rsidR="00B36734" w:rsidRDefault="00B36734" w:rsidP="00C33A31">
      <w:pPr>
        <w:pStyle w:val="Heading2"/>
        <w:spacing w:before="0" w:beforeAutospacing="0" w:after="0" w:afterAutospacing="0"/>
        <w:jc w:val="center"/>
        <w:rPr>
          <w:b w:val="0"/>
          <w:bCs w:val="0"/>
          <w:sz w:val="22"/>
          <w:szCs w:val="22"/>
        </w:rPr>
      </w:pPr>
    </w:p>
    <w:p w14:paraId="16A27753" w14:textId="04A66D65" w:rsidR="00090486" w:rsidRDefault="00090486" w:rsidP="00D63301">
      <w:pPr>
        <w:pStyle w:val="Heading2"/>
        <w:spacing w:before="0" w:beforeAutospacing="0" w:after="0" w:afterAutospacing="0"/>
        <w:jc w:val="both"/>
        <w:rPr>
          <w:b w:val="0"/>
          <w:bCs w:val="0"/>
          <w:sz w:val="22"/>
          <w:szCs w:val="22"/>
        </w:rPr>
      </w:pPr>
      <w:r>
        <w:rPr>
          <w:b w:val="0"/>
          <w:bCs w:val="0"/>
          <w:sz w:val="22"/>
          <w:szCs w:val="22"/>
        </w:rPr>
        <w:t xml:space="preserve">Program </w:t>
      </w:r>
      <w:proofErr w:type="spellStart"/>
      <w:r>
        <w:rPr>
          <w:b w:val="0"/>
          <w:bCs w:val="0"/>
          <w:sz w:val="22"/>
          <w:szCs w:val="22"/>
        </w:rPr>
        <w:t>pengabdian</w:t>
      </w:r>
      <w:proofErr w:type="spellEnd"/>
      <w:r>
        <w:rPr>
          <w:b w:val="0"/>
          <w:bCs w:val="0"/>
          <w:sz w:val="22"/>
          <w:szCs w:val="22"/>
        </w:rPr>
        <w:t xml:space="preserve"> </w:t>
      </w:r>
      <w:proofErr w:type="spellStart"/>
      <w:r>
        <w:rPr>
          <w:b w:val="0"/>
          <w:bCs w:val="0"/>
          <w:sz w:val="22"/>
          <w:szCs w:val="22"/>
        </w:rPr>
        <w:t>masyarakat</w:t>
      </w:r>
      <w:proofErr w:type="spellEnd"/>
      <w:r>
        <w:rPr>
          <w:b w:val="0"/>
          <w:bCs w:val="0"/>
          <w:sz w:val="22"/>
          <w:szCs w:val="22"/>
        </w:rPr>
        <w:t xml:space="preserve"> </w:t>
      </w:r>
      <w:proofErr w:type="spellStart"/>
      <w:r>
        <w:rPr>
          <w:b w:val="0"/>
          <w:bCs w:val="0"/>
          <w:sz w:val="22"/>
          <w:szCs w:val="22"/>
        </w:rPr>
        <w:t>ini</w:t>
      </w:r>
      <w:proofErr w:type="spellEnd"/>
      <w:r>
        <w:rPr>
          <w:b w:val="0"/>
          <w:bCs w:val="0"/>
          <w:sz w:val="22"/>
          <w:szCs w:val="22"/>
        </w:rPr>
        <w:t xml:space="preserve"> </w:t>
      </w:r>
      <w:proofErr w:type="spellStart"/>
      <w:r>
        <w:rPr>
          <w:b w:val="0"/>
          <w:bCs w:val="0"/>
          <w:sz w:val="22"/>
          <w:szCs w:val="22"/>
        </w:rPr>
        <w:t>sebagai</w:t>
      </w:r>
      <w:proofErr w:type="spellEnd"/>
      <w:r>
        <w:rPr>
          <w:b w:val="0"/>
          <w:bCs w:val="0"/>
          <w:sz w:val="22"/>
          <w:szCs w:val="22"/>
        </w:rPr>
        <w:t xml:space="preserve"> salah </w:t>
      </w:r>
      <w:proofErr w:type="spellStart"/>
      <w:r>
        <w:rPr>
          <w:b w:val="0"/>
          <w:bCs w:val="0"/>
          <w:sz w:val="22"/>
          <w:szCs w:val="22"/>
        </w:rPr>
        <w:t>satu</w:t>
      </w:r>
      <w:proofErr w:type="spellEnd"/>
      <w:r>
        <w:rPr>
          <w:b w:val="0"/>
          <w:bCs w:val="0"/>
          <w:sz w:val="22"/>
          <w:szCs w:val="22"/>
        </w:rPr>
        <w:t xml:space="preserve"> </w:t>
      </w:r>
      <w:proofErr w:type="spellStart"/>
      <w:r>
        <w:rPr>
          <w:b w:val="0"/>
          <w:bCs w:val="0"/>
          <w:sz w:val="22"/>
          <w:szCs w:val="22"/>
        </w:rPr>
        <w:t>preventif</w:t>
      </w:r>
      <w:proofErr w:type="spellEnd"/>
      <w:r w:rsidR="00D63301">
        <w:rPr>
          <w:b w:val="0"/>
          <w:bCs w:val="0"/>
          <w:sz w:val="22"/>
          <w:szCs w:val="22"/>
        </w:rPr>
        <w:t xml:space="preserve">, </w:t>
      </w:r>
      <w:proofErr w:type="spellStart"/>
      <w:r w:rsidR="00D63301">
        <w:rPr>
          <w:b w:val="0"/>
          <w:bCs w:val="0"/>
          <w:sz w:val="22"/>
          <w:szCs w:val="22"/>
        </w:rPr>
        <w:t>kuratif</w:t>
      </w:r>
      <w:proofErr w:type="spellEnd"/>
      <w:r w:rsidR="00D63301">
        <w:rPr>
          <w:b w:val="0"/>
          <w:bCs w:val="0"/>
          <w:sz w:val="22"/>
          <w:szCs w:val="22"/>
        </w:rPr>
        <w:t xml:space="preserve"> dan </w:t>
      </w:r>
      <w:proofErr w:type="spellStart"/>
      <w:r w:rsidR="00D63301">
        <w:rPr>
          <w:b w:val="0"/>
          <w:bCs w:val="0"/>
          <w:sz w:val="22"/>
          <w:szCs w:val="22"/>
        </w:rPr>
        <w:t>rehabilatif</w:t>
      </w:r>
      <w:proofErr w:type="spellEnd"/>
      <w:r w:rsidR="00D63301">
        <w:rPr>
          <w:b w:val="0"/>
          <w:bCs w:val="0"/>
          <w:sz w:val="22"/>
          <w:szCs w:val="22"/>
        </w:rPr>
        <w:t xml:space="preserve"> </w:t>
      </w:r>
      <w:proofErr w:type="spellStart"/>
      <w:r w:rsidR="00D63301">
        <w:rPr>
          <w:b w:val="0"/>
          <w:bCs w:val="0"/>
          <w:sz w:val="22"/>
          <w:szCs w:val="22"/>
        </w:rPr>
        <w:t>ada</w:t>
      </w:r>
      <w:proofErr w:type="spellEnd"/>
      <w:r w:rsidR="00D63301">
        <w:rPr>
          <w:b w:val="0"/>
          <w:bCs w:val="0"/>
          <w:sz w:val="22"/>
          <w:szCs w:val="22"/>
        </w:rPr>
        <w:t xml:space="preserve"> </w:t>
      </w:r>
      <w:proofErr w:type="spellStart"/>
      <w:r w:rsidR="00D63301">
        <w:rPr>
          <w:b w:val="0"/>
          <w:bCs w:val="0"/>
          <w:sz w:val="22"/>
          <w:szCs w:val="22"/>
        </w:rPr>
        <w:t>peserta</w:t>
      </w:r>
      <w:proofErr w:type="spellEnd"/>
      <w:r w:rsidR="00D63301">
        <w:rPr>
          <w:b w:val="0"/>
          <w:bCs w:val="0"/>
          <w:sz w:val="22"/>
          <w:szCs w:val="22"/>
        </w:rPr>
        <w:t xml:space="preserve"> </w:t>
      </w:r>
      <w:proofErr w:type="spellStart"/>
      <w:r w:rsidR="00D63301">
        <w:rPr>
          <w:b w:val="0"/>
          <w:bCs w:val="0"/>
          <w:sz w:val="22"/>
          <w:szCs w:val="22"/>
        </w:rPr>
        <w:t>gowes</w:t>
      </w:r>
      <w:proofErr w:type="spellEnd"/>
      <w:r w:rsidR="00D63301">
        <w:rPr>
          <w:b w:val="0"/>
          <w:bCs w:val="0"/>
          <w:sz w:val="22"/>
          <w:szCs w:val="22"/>
        </w:rPr>
        <w:t xml:space="preserve"> 1912 pada acara </w:t>
      </w:r>
      <w:proofErr w:type="spellStart"/>
      <w:r w:rsidR="00D63301">
        <w:rPr>
          <w:b w:val="0"/>
          <w:bCs w:val="0"/>
          <w:sz w:val="22"/>
          <w:szCs w:val="22"/>
        </w:rPr>
        <w:t>Pra</w:t>
      </w:r>
      <w:proofErr w:type="spellEnd"/>
      <w:r w:rsidR="00D63301">
        <w:rPr>
          <w:b w:val="0"/>
          <w:bCs w:val="0"/>
          <w:sz w:val="22"/>
          <w:szCs w:val="22"/>
        </w:rPr>
        <w:t xml:space="preserve"> </w:t>
      </w:r>
      <w:proofErr w:type="spellStart"/>
      <w:r w:rsidR="00D63301">
        <w:rPr>
          <w:b w:val="0"/>
          <w:bCs w:val="0"/>
          <w:sz w:val="22"/>
          <w:szCs w:val="22"/>
        </w:rPr>
        <w:t>Mukatamar</w:t>
      </w:r>
      <w:proofErr w:type="spellEnd"/>
      <w:r w:rsidR="00D63301">
        <w:rPr>
          <w:b w:val="0"/>
          <w:bCs w:val="0"/>
          <w:sz w:val="22"/>
          <w:szCs w:val="22"/>
        </w:rPr>
        <w:t xml:space="preserve"> Muhammadiyah </w:t>
      </w:r>
      <w:proofErr w:type="spellStart"/>
      <w:r w:rsidR="00D63301">
        <w:rPr>
          <w:b w:val="0"/>
          <w:bCs w:val="0"/>
          <w:sz w:val="22"/>
          <w:szCs w:val="22"/>
        </w:rPr>
        <w:t>Aisyiyah</w:t>
      </w:r>
      <w:proofErr w:type="spellEnd"/>
      <w:r w:rsidR="00D63301">
        <w:rPr>
          <w:b w:val="0"/>
          <w:bCs w:val="0"/>
          <w:sz w:val="22"/>
          <w:szCs w:val="22"/>
        </w:rPr>
        <w:t xml:space="preserve"> </w:t>
      </w:r>
      <w:proofErr w:type="spellStart"/>
      <w:r w:rsidR="00AA5605">
        <w:rPr>
          <w:b w:val="0"/>
          <w:bCs w:val="0"/>
          <w:sz w:val="22"/>
          <w:szCs w:val="22"/>
        </w:rPr>
        <w:t>ke</w:t>
      </w:r>
      <w:proofErr w:type="spellEnd"/>
      <w:r w:rsidR="00AA5605">
        <w:rPr>
          <w:b w:val="0"/>
          <w:bCs w:val="0"/>
          <w:sz w:val="22"/>
          <w:szCs w:val="22"/>
        </w:rPr>
        <w:t xml:space="preserve"> 48</w:t>
      </w:r>
      <w:r w:rsidR="00D63301">
        <w:rPr>
          <w:b w:val="0"/>
          <w:bCs w:val="0"/>
          <w:sz w:val="22"/>
          <w:szCs w:val="22"/>
        </w:rPr>
        <w:t xml:space="preserve">. Program </w:t>
      </w:r>
      <w:proofErr w:type="spellStart"/>
      <w:r w:rsidR="00D63301">
        <w:rPr>
          <w:b w:val="0"/>
          <w:bCs w:val="0"/>
          <w:sz w:val="22"/>
          <w:szCs w:val="22"/>
        </w:rPr>
        <w:t>ini</w:t>
      </w:r>
      <w:proofErr w:type="spellEnd"/>
      <w:r w:rsidR="00D63301">
        <w:rPr>
          <w:b w:val="0"/>
          <w:bCs w:val="0"/>
          <w:sz w:val="22"/>
          <w:szCs w:val="22"/>
        </w:rPr>
        <w:t xml:space="preserve"> </w:t>
      </w:r>
      <w:proofErr w:type="spellStart"/>
      <w:r w:rsidR="00D63301">
        <w:rPr>
          <w:b w:val="0"/>
          <w:bCs w:val="0"/>
          <w:sz w:val="22"/>
          <w:szCs w:val="22"/>
        </w:rPr>
        <w:t>diharapkan</w:t>
      </w:r>
      <w:proofErr w:type="spellEnd"/>
      <w:r w:rsidR="00D63301">
        <w:rPr>
          <w:b w:val="0"/>
          <w:bCs w:val="0"/>
          <w:sz w:val="22"/>
          <w:szCs w:val="22"/>
        </w:rPr>
        <w:t xml:space="preserve"> </w:t>
      </w:r>
      <w:proofErr w:type="spellStart"/>
      <w:r w:rsidR="00D63301">
        <w:rPr>
          <w:b w:val="0"/>
          <w:bCs w:val="0"/>
          <w:sz w:val="22"/>
          <w:szCs w:val="22"/>
        </w:rPr>
        <w:t>dapat</w:t>
      </w:r>
      <w:proofErr w:type="spellEnd"/>
      <w:r w:rsidR="00D63301">
        <w:rPr>
          <w:b w:val="0"/>
          <w:bCs w:val="0"/>
          <w:sz w:val="22"/>
          <w:szCs w:val="22"/>
        </w:rPr>
        <w:t xml:space="preserve"> </w:t>
      </w:r>
      <w:proofErr w:type="spellStart"/>
      <w:r w:rsidR="00D63301">
        <w:rPr>
          <w:b w:val="0"/>
          <w:bCs w:val="0"/>
          <w:sz w:val="22"/>
          <w:szCs w:val="22"/>
        </w:rPr>
        <w:t>meningkatkan</w:t>
      </w:r>
      <w:proofErr w:type="spellEnd"/>
      <w:r w:rsidR="00D63301">
        <w:rPr>
          <w:b w:val="0"/>
          <w:bCs w:val="0"/>
          <w:sz w:val="22"/>
          <w:szCs w:val="22"/>
        </w:rPr>
        <w:t xml:space="preserve"> </w:t>
      </w:r>
      <w:proofErr w:type="spellStart"/>
      <w:r w:rsidR="00D63301">
        <w:rPr>
          <w:b w:val="0"/>
          <w:bCs w:val="0"/>
          <w:sz w:val="22"/>
          <w:szCs w:val="22"/>
        </w:rPr>
        <w:t>kebugaran</w:t>
      </w:r>
      <w:proofErr w:type="spellEnd"/>
      <w:r w:rsidR="00D63301">
        <w:rPr>
          <w:b w:val="0"/>
          <w:bCs w:val="0"/>
          <w:sz w:val="22"/>
          <w:szCs w:val="22"/>
        </w:rPr>
        <w:t xml:space="preserve"> </w:t>
      </w:r>
      <w:proofErr w:type="spellStart"/>
      <w:r w:rsidR="00D63301">
        <w:rPr>
          <w:b w:val="0"/>
          <w:bCs w:val="0"/>
          <w:sz w:val="22"/>
          <w:szCs w:val="22"/>
        </w:rPr>
        <w:t>tubuh</w:t>
      </w:r>
      <w:proofErr w:type="spellEnd"/>
      <w:r w:rsidR="00D63301">
        <w:rPr>
          <w:b w:val="0"/>
          <w:bCs w:val="0"/>
          <w:sz w:val="22"/>
          <w:szCs w:val="22"/>
        </w:rPr>
        <w:t xml:space="preserve"> </w:t>
      </w:r>
      <w:proofErr w:type="spellStart"/>
      <w:r w:rsidR="00D63301">
        <w:rPr>
          <w:b w:val="0"/>
          <w:bCs w:val="0"/>
          <w:sz w:val="22"/>
          <w:szCs w:val="22"/>
        </w:rPr>
        <w:t>pasca</w:t>
      </w:r>
      <w:proofErr w:type="spellEnd"/>
      <w:r w:rsidR="00D63301">
        <w:rPr>
          <w:b w:val="0"/>
          <w:bCs w:val="0"/>
          <w:sz w:val="22"/>
          <w:szCs w:val="22"/>
        </w:rPr>
        <w:t xml:space="preserve"> </w:t>
      </w:r>
      <w:proofErr w:type="spellStart"/>
      <w:r w:rsidR="00D63301">
        <w:rPr>
          <w:b w:val="0"/>
          <w:bCs w:val="0"/>
          <w:sz w:val="22"/>
          <w:szCs w:val="22"/>
        </w:rPr>
        <w:t>mengikuti</w:t>
      </w:r>
      <w:proofErr w:type="spellEnd"/>
      <w:r w:rsidR="00D63301">
        <w:rPr>
          <w:b w:val="0"/>
          <w:bCs w:val="0"/>
          <w:sz w:val="22"/>
          <w:szCs w:val="22"/>
        </w:rPr>
        <w:t xml:space="preserve"> </w:t>
      </w:r>
      <w:proofErr w:type="spellStart"/>
      <w:r w:rsidR="00D63301">
        <w:rPr>
          <w:b w:val="0"/>
          <w:bCs w:val="0"/>
          <w:sz w:val="22"/>
          <w:szCs w:val="22"/>
        </w:rPr>
        <w:t>rangkaian</w:t>
      </w:r>
      <w:proofErr w:type="spellEnd"/>
      <w:r w:rsidR="00D63301">
        <w:rPr>
          <w:b w:val="0"/>
          <w:bCs w:val="0"/>
          <w:sz w:val="22"/>
          <w:szCs w:val="22"/>
        </w:rPr>
        <w:t xml:space="preserve"> acara </w:t>
      </w:r>
      <w:proofErr w:type="spellStart"/>
      <w:r w:rsidR="00D63301">
        <w:rPr>
          <w:b w:val="0"/>
          <w:bCs w:val="0"/>
          <w:sz w:val="22"/>
          <w:szCs w:val="22"/>
        </w:rPr>
        <w:t>pra</w:t>
      </w:r>
      <w:proofErr w:type="spellEnd"/>
      <w:r w:rsidR="00D63301">
        <w:rPr>
          <w:b w:val="0"/>
          <w:bCs w:val="0"/>
          <w:sz w:val="22"/>
          <w:szCs w:val="22"/>
        </w:rPr>
        <w:t xml:space="preserve"> </w:t>
      </w:r>
      <w:proofErr w:type="spellStart"/>
      <w:r w:rsidR="00D63301">
        <w:rPr>
          <w:b w:val="0"/>
          <w:bCs w:val="0"/>
          <w:sz w:val="22"/>
          <w:szCs w:val="22"/>
        </w:rPr>
        <w:t>muktamar</w:t>
      </w:r>
      <w:proofErr w:type="spellEnd"/>
      <w:r w:rsidR="00D63301">
        <w:rPr>
          <w:b w:val="0"/>
          <w:bCs w:val="0"/>
          <w:sz w:val="22"/>
          <w:szCs w:val="22"/>
        </w:rPr>
        <w:t xml:space="preserve"> yang </w:t>
      </w:r>
      <w:proofErr w:type="spellStart"/>
      <w:r w:rsidR="00D63301">
        <w:rPr>
          <w:b w:val="0"/>
          <w:bCs w:val="0"/>
          <w:sz w:val="22"/>
          <w:szCs w:val="22"/>
        </w:rPr>
        <w:t>dihadiri</w:t>
      </w:r>
      <w:proofErr w:type="spellEnd"/>
      <w:r w:rsidR="00D63301">
        <w:rPr>
          <w:b w:val="0"/>
          <w:bCs w:val="0"/>
          <w:sz w:val="22"/>
          <w:szCs w:val="22"/>
        </w:rPr>
        <w:t xml:space="preserve"> 1912 orang. </w:t>
      </w:r>
      <w:proofErr w:type="spellStart"/>
      <w:r w:rsidR="00D63301">
        <w:rPr>
          <w:b w:val="0"/>
          <w:bCs w:val="0"/>
          <w:sz w:val="22"/>
          <w:szCs w:val="22"/>
        </w:rPr>
        <w:t>Pengabdian</w:t>
      </w:r>
      <w:proofErr w:type="spellEnd"/>
      <w:r w:rsidR="00D63301">
        <w:rPr>
          <w:b w:val="0"/>
          <w:bCs w:val="0"/>
          <w:sz w:val="22"/>
          <w:szCs w:val="22"/>
        </w:rPr>
        <w:t xml:space="preserve"> </w:t>
      </w:r>
      <w:proofErr w:type="spellStart"/>
      <w:r w:rsidR="00D63301">
        <w:rPr>
          <w:b w:val="0"/>
          <w:bCs w:val="0"/>
          <w:sz w:val="22"/>
          <w:szCs w:val="22"/>
        </w:rPr>
        <w:t>masyarakat</w:t>
      </w:r>
      <w:proofErr w:type="spellEnd"/>
      <w:r w:rsidR="00D63301">
        <w:rPr>
          <w:b w:val="0"/>
          <w:bCs w:val="0"/>
          <w:sz w:val="22"/>
          <w:szCs w:val="22"/>
        </w:rPr>
        <w:t xml:space="preserve"> </w:t>
      </w:r>
      <w:proofErr w:type="spellStart"/>
      <w:r w:rsidR="00D63301">
        <w:rPr>
          <w:b w:val="0"/>
          <w:bCs w:val="0"/>
          <w:sz w:val="22"/>
          <w:szCs w:val="22"/>
        </w:rPr>
        <w:t>ini</w:t>
      </w:r>
      <w:proofErr w:type="spellEnd"/>
      <w:r w:rsidR="00D63301">
        <w:rPr>
          <w:b w:val="0"/>
          <w:bCs w:val="0"/>
          <w:sz w:val="22"/>
          <w:szCs w:val="22"/>
        </w:rPr>
        <w:t xml:space="preserve"> </w:t>
      </w:r>
      <w:proofErr w:type="spellStart"/>
      <w:r w:rsidR="00D63301">
        <w:rPr>
          <w:b w:val="0"/>
          <w:bCs w:val="0"/>
          <w:sz w:val="22"/>
          <w:szCs w:val="22"/>
        </w:rPr>
        <w:t>bekerjasama</w:t>
      </w:r>
      <w:proofErr w:type="spellEnd"/>
      <w:r w:rsidR="00D63301">
        <w:rPr>
          <w:b w:val="0"/>
          <w:bCs w:val="0"/>
          <w:sz w:val="22"/>
          <w:szCs w:val="22"/>
        </w:rPr>
        <w:t xml:space="preserve"> </w:t>
      </w:r>
      <w:proofErr w:type="spellStart"/>
      <w:r w:rsidR="00D63301">
        <w:rPr>
          <w:b w:val="0"/>
          <w:bCs w:val="0"/>
          <w:sz w:val="22"/>
          <w:szCs w:val="22"/>
        </w:rPr>
        <w:t>dengan</w:t>
      </w:r>
      <w:proofErr w:type="spellEnd"/>
      <w:r w:rsidR="00D63301">
        <w:rPr>
          <w:b w:val="0"/>
          <w:bCs w:val="0"/>
          <w:sz w:val="22"/>
          <w:szCs w:val="22"/>
        </w:rPr>
        <w:t xml:space="preserve"> </w:t>
      </w:r>
      <w:proofErr w:type="spellStart"/>
      <w:r w:rsidR="00D63301">
        <w:rPr>
          <w:b w:val="0"/>
          <w:bCs w:val="0"/>
          <w:sz w:val="22"/>
          <w:szCs w:val="22"/>
        </w:rPr>
        <w:t>lintas</w:t>
      </w:r>
      <w:proofErr w:type="spellEnd"/>
      <w:r w:rsidR="00D63301">
        <w:rPr>
          <w:b w:val="0"/>
          <w:bCs w:val="0"/>
          <w:sz w:val="22"/>
          <w:szCs w:val="22"/>
        </w:rPr>
        <w:t xml:space="preserve"> </w:t>
      </w:r>
      <w:proofErr w:type="spellStart"/>
      <w:r w:rsidR="00D63301">
        <w:rPr>
          <w:b w:val="0"/>
          <w:bCs w:val="0"/>
          <w:sz w:val="22"/>
          <w:szCs w:val="22"/>
        </w:rPr>
        <w:t>profesi</w:t>
      </w:r>
      <w:proofErr w:type="spellEnd"/>
      <w:r w:rsidR="00D63301">
        <w:rPr>
          <w:b w:val="0"/>
          <w:bCs w:val="0"/>
          <w:sz w:val="22"/>
          <w:szCs w:val="22"/>
        </w:rPr>
        <w:t xml:space="preserve"> </w:t>
      </w:r>
      <w:proofErr w:type="spellStart"/>
      <w:r w:rsidR="00D63301">
        <w:rPr>
          <w:b w:val="0"/>
          <w:bCs w:val="0"/>
          <w:sz w:val="22"/>
          <w:szCs w:val="22"/>
        </w:rPr>
        <w:t>seperti</w:t>
      </w:r>
      <w:proofErr w:type="spellEnd"/>
      <w:r w:rsidR="00D63301">
        <w:rPr>
          <w:b w:val="0"/>
          <w:bCs w:val="0"/>
          <w:sz w:val="22"/>
          <w:szCs w:val="22"/>
        </w:rPr>
        <w:t xml:space="preserve"> </w:t>
      </w:r>
      <w:proofErr w:type="spellStart"/>
      <w:r w:rsidR="00D63301">
        <w:rPr>
          <w:b w:val="0"/>
          <w:bCs w:val="0"/>
          <w:sz w:val="22"/>
          <w:szCs w:val="22"/>
        </w:rPr>
        <w:t>fisioterapi</w:t>
      </w:r>
      <w:proofErr w:type="spellEnd"/>
      <w:r w:rsidR="00D63301">
        <w:rPr>
          <w:b w:val="0"/>
          <w:bCs w:val="0"/>
          <w:sz w:val="22"/>
          <w:szCs w:val="22"/>
        </w:rPr>
        <w:t xml:space="preserve">, </w:t>
      </w:r>
      <w:proofErr w:type="spellStart"/>
      <w:r w:rsidR="00D63301">
        <w:rPr>
          <w:b w:val="0"/>
          <w:bCs w:val="0"/>
          <w:sz w:val="22"/>
          <w:szCs w:val="22"/>
        </w:rPr>
        <w:t>apoteker</w:t>
      </w:r>
      <w:proofErr w:type="spellEnd"/>
      <w:r w:rsidR="00D63301">
        <w:rPr>
          <w:b w:val="0"/>
          <w:bCs w:val="0"/>
          <w:sz w:val="22"/>
          <w:szCs w:val="22"/>
        </w:rPr>
        <w:t xml:space="preserve"> dan </w:t>
      </w:r>
      <w:proofErr w:type="spellStart"/>
      <w:r w:rsidR="00D63301">
        <w:rPr>
          <w:b w:val="0"/>
          <w:bCs w:val="0"/>
          <w:sz w:val="22"/>
          <w:szCs w:val="22"/>
        </w:rPr>
        <w:t>akupuntur</w:t>
      </w:r>
      <w:proofErr w:type="spellEnd"/>
      <w:r w:rsidR="00D63301">
        <w:rPr>
          <w:b w:val="0"/>
          <w:bCs w:val="0"/>
          <w:sz w:val="22"/>
          <w:szCs w:val="22"/>
        </w:rPr>
        <w:t xml:space="preserve"> </w:t>
      </w:r>
      <w:proofErr w:type="spellStart"/>
      <w:r w:rsidR="00AA5605">
        <w:rPr>
          <w:b w:val="0"/>
          <w:bCs w:val="0"/>
          <w:sz w:val="22"/>
          <w:szCs w:val="22"/>
        </w:rPr>
        <w:t>untuk</w:t>
      </w:r>
      <w:proofErr w:type="spellEnd"/>
      <w:r w:rsidR="00AA5605">
        <w:rPr>
          <w:b w:val="0"/>
          <w:bCs w:val="0"/>
          <w:sz w:val="22"/>
          <w:szCs w:val="22"/>
        </w:rPr>
        <w:t xml:space="preserve"> </w:t>
      </w:r>
      <w:proofErr w:type="spellStart"/>
      <w:r w:rsidR="00AA5605">
        <w:rPr>
          <w:b w:val="0"/>
          <w:bCs w:val="0"/>
          <w:sz w:val="22"/>
          <w:szCs w:val="22"/>
        </w:rPr>
        <w:t>pelayanan</w:t>
      </w:r>
      <w:proofErr w:type="spellEnd"/>
      <w:r w:rsidR="00AA5605">
        <w:rPr>
          <w:b w:val="0"/>
          <w:bCs w:val="0"/>
          <w:sz w:val="22"/>
          <w:szCs w:val="22"/>
        </w:rPr>
        <w:t xml:space="preserve">. </w:t>
      </w:r>
      <w:proofErr w:type="spellStart"/>
      <w:r w:rsidR="00AA5605">
        <w:rPr>
          <w:b w:val="0"/>
          <w:bCs w:val="0"/>
          <w:sz w:val="22"/>
          <w:szCs w:val="22"/>
        </w:rPr>
        <w:t>Tujuan</w:t>
      </w:r>
      <w:proofErr w:type="spellEnd"/>
      <w:r w:rsidR="00AA5605">
        <w:rPr>
          <w:b w:val="0"/>
          <w:bCs w:val="0"/>
          <w:sz w:val="22"/>
          <w:szCs w:val="22"/>
        </w:rPr>
        <w:t xml:space="preserve"> </w:t>
      </w:r>
      <w:proofErr w:type="spellStart"/>
      <w:r w:rsidR="00AA5605">
        <w:rPr>
          <w:b w:val="0"/>
          <w:bCs w:val="0"/>
          <w:sz w:val="22"/>
          <w:szCs w:val="22"/>
        </w:rPr>
        <w:t>kegiatan</w:t>
      </w:r>
      <w:proofErr w:type="spellEnd"/>
      <w:r w:rsidR="00AA5605">
        <w:rPr>
          <w:b w:val="0"/>
          <w:bCs w:val="0"/>
          <w:sz w:val="22"/>
          <w:szCs w:val="22"/>
        </w:rPr>
        <w:t xml:space="preserve"> </w:t>
      </w:r>
      <w:proofErr w:type="spellStart"/>
      <w:r w:rsidR="00AA5605">
        <w:rPr>
          <w:b w:val="0"/>
          <w:bCs w:val="0"/>
          <w:sz w:val="22"/>
          <w:szCs w:val="22"/>
        </w:rPr>
        <w:t>ini</w:t>
      </w:r>
      <w:proofErr w:type="spellEnd"/>
      <w:r w:rsidR="00AA5605">
        <w:rPr>
          <w:b w:val="0"/>
          <w:bCs w:val="0"/>
          <w:sz w:val="22"/>
          <w:szCs w:val="22"/>
        </w:rPr>
        <w:t xml:space="preserve"> </w:t>
      </w:r>
      <w:proofErr w:type="spellStart"/>
      <w:r w:rsidR="00AA5605">
        <w:rPr>
          <w:b w:val="0"/>
          <w:bCs w:val="0"/>
          <w:sz w:val="22"/>
          <w:szCs w:val="22"/>
        </w:rPr>
        <w:t>adalah</w:t>
      </w:r>
      <w:proofErr w:type="spellEnd"/>
      <w:r w:rsidR="00AA5605">
        <w:rPr>
          <w:b w:val="0"/>
          <w:bCs w:val="0"/>
          <w:sz w:val="22"/>
          <w:szCs w:val="22"/>
        </w:rPr>
        <w:t xml:space="preserve"> </w:t>
      </w:r>
      <w:proofErr w:type="spellStart"/>
      <w:r w:rsidR="00AA5605">
        <w:rPr>
          <w:b w:val="0"/>
          <w:bCs w:val="0"/>
          <w:sz w:val="22"/>
          <w:szCs w:val="22"/>
        </w:rPr>
        <w:t>untuk</w:t>
      </w:r>
      <w:proofErr w:type="spellEnd"/>
      <w:r w:rsidR="00AA5605">
        <w:rPr>
          <w:b w:val="0"/>
          <w:bCs w:val="0"/>
          <w:sz w:val="22"/>
          <w:szCs w:val="22"/>
        </w:rPr>
        <w:t xml:space="preserve"> </w:t>
      </w:r>
      <w:proofErr w:type="spellStart"/>
      <w:r w:rsidR="00AA5605">
        <w:rPr>
          <w:b w:val="0"/>
          <w:bCs w:val="0"/>
          <w:sz w:val="22"/>
          <w:szCs w:val="22"/>
        </w:rPr>
        <w:t>membantu</w:t>
      </w:r>
      <w:proofErr w:type="spellEnd"/>
      <w:r w:rsidR="00AA5605">
        <w:rPr>
          <w:b w:val="0"/>
          <w:bCs w:val="0"/>
          <w:sz w:val="22"/>
          <w:szCs w:val="22"/>
        </w:rPr>
        <w:t xml:space="preserve"> </w:t>
      </w:r>
      <w:proofErr w:type="spellStart"/>
      <w:r w:rsidR="00AA5605">
        <w:rPr>
          <w:b w:val="0"/>
          <w:bCs w:val="0"/>
          <w:sz w:val="22"/>
          <w:szCs w:val="22"/>
        </w:rPr>
        <w:t>peserta</w:t>
      </w:r>
      <w:proofErr w:type="spellEnd"/>
      <w:r w:rsidR="00AA5605">
        <w:rPr>
          <w:b w:val="0"/>
          <w:bCs w:val="0"/>
          <w:sz w:val="22"/>
          <w:szCs w:val="22"/>
        </w:rPr>
        <w:t xml:space="preserve"> </w:t>
      </w:r>
      <w:proofErr w:type="spellStart"/>
      <w:r w:rsidR="00AA5605">
        <w:rPr>
          <w:b w:val="0"/>
          <w:bCs w:val="0"/>
          <w:sz w:val="22"/>
          <w:szCs w:val="22"/>
        </w:rPr>
        <w:t>gowes</w:t>
      </w:r>
      <w:proofErr w:type="spellEnd"/>
      <w:r w:rsidR="00AA5605">
        <w:rPr>
          <w:b w:val="0"/>
          <w:bCs w:val="0"/>
          <w:sz w:val="22"/>
          <w:szCs w:val="22"/>
        </w:rPr>
        <w:t xml:space="preserve"> 1912 </w:t>
      </w:r>
      <w:proofErr w:type="spellStart"/>
      <w:r w:rsidR="00AA5605">
        <w:rPr>
          <w:b w:val="0"/>
          <w:bCs w:val="0"/>
          <w:sz w:val="22"/>
          <w:szCs w:val="22"/>
        </w:rPr>
        <w:t>tetap</w:t>
      </w:r>
      <w:proofErr w:type="spellEnd"/>
      <w:r w:rsidR="00AA5605">
        <w:rPr>
          <w:b w:val="0"/>
          <w:bCs w:val="0"/>
          <w:sz w:val="22"/>
          <w:szCs w:val="22"/>
        </w:rPr>
        <w:t xml:space="preserve"> </w:t>
      </w:r>
      <w:proofErr w:type="spellStart"/>
      <w:r w:rsidR="00AA5605">
        <w:rPr>
          <w:b w:val="0"/>
          <w:bCs w:val="0"/>
          <w:sz w:val="22"/>
          <w:szCs w:val="22"/>
        </w:rPr>
        <w:t>menjaga</w:t>
      </w:r>
      <w:proofErr w:type="spellEnd"/>
      <w:r w:rsidR="00AA5605">
        <w:rPr>
          <w:b w:val="0"/>
          <w:bCs w:val="0"/>
          <w:sz w:val="22"/>
          <w:szCs w:val="22"/>
        </w:rPr>
        <w:t xml:space="preserve"> </w:t>
      </w:r>
      <w:proofErr w:type="spellStart"/>
      <w:r w:rsidR="00AA5605">
        <w:rPr>
          <w:b w:val="0"/>
          <w:bCs w:val="0"/>
          <w:sz w:val="22"/>
          <w:szCs w:val="22"/>
        </w:rPr>
        <w:t>performace</w:t>
      </w:r>
      <w:proofErr w:type="spellEnd"/>
      <w:r w:rsidR="00AA5605">
        <w:rPr>
          <w:b w:val="0"/>
          <w:bCs w:val="0"/>
          <w:sz w:val="22"/>
          <w:szCs w:val="22"/>
        </w:rPr>
        <w:t xml:space="preserve"> </w:t>
      </w:r>
      <w:proofErr w:type="spellStart"/>
      <w:r w:rsidR="00AA5605">
        <w:rPr>
          <w:b w:val="0"/>
          <w:bCs w:val="0"/>
          <w:sz w:val="22"/>
          <w:szCs w:val="22"/>
        </w:rPr>
        <w:t>kebugaran</w:t>
      </w:r>
      <w:proofErr w:type="spellEnd"/>
      <w:r w:rsidR="00AA5605">
        <w:rPr>
          <w:b w:val="0"/>
          <w:bCs w:val="0"/>
          <w:sz w:val="22"/>
          <w:szCs w:val="22"/>
        </w:rPr>
        <w:t xml:space="preserve"> </w:t>
      </w:r>
      <w:proofErr w:type="spellStart"/>
      <w:r w:rsidR="00AA5605">
        <w:rPr>
          <w:b w:val="0"/>
          <w:bCs w:val="0"/>
          <w:sz w:val="22"/>
          <w:szCs w:val="22"/>
        </w:rPr>
        <w:t>tubuh</w:t>
      </w:r>
      <w:proofErr w:type="spellEnd"/>
      <w:r w:rsidR="00AA5605">
        <w:rPr>
          <w:b w:val="0"/>
          <w:bCs w:val="0"/>
          <w:sz w:val="22"/>
          <w:szCs w:val="22"/>
        </w:rPr>
        <w:t xml:space="preserve"> </w:t>
      </w:r>
      <w:proofErr w:type="spellStart"/>
      <w:r w:rsidR="00AA5605">
        <w:rPr>
          <w:b w:val="0"/>
          <w:bCs w:val="0"/>
          <w:sz w:val="22"/>
          <w:szCs w:val="22"/>
        </w:rPr>
        <w:t>pasca</w:t>
      </w:r>
      <w:proofErr w:type="spellEnd"/>
      <w:r w:rsidR="00AA5605">
        <w:rPr>
          <w:b w:val="0"/>
          <w:bCs w:val="0"/>
          <w:sz w:val="22"/>
          <w:szCs w:val="22"/>
        </w:rPr>
        <w:t xml:space="preserve"> </w:t>
      </w:r>
      <w:proofErr w:type="spellStart"/>
      <w:r w:rsidR="00AA5605">
        <w:rPr>
          <w:b w:val="0"/>
          <w:bCs w:val="0"/>
          <w:sz w:val="22"/>
          <w:szCs w:val="22"/>
        </w:rPr>
        <w:t>aktivitas</w:t>
      </w:r>
      <w:proofErr w:type="spellEnd"/>
      <w:r w:rsidR="00AA5605">
        <w:rPr>
          <w:b w:val="0"/>
          <w:bCs w:val="0"/>
          <w:sz w:val="22"/>
          <w:szCs w:val="22"/>
        </w:rPr>
        <w:t xml:space="preserve"> </w:t>
      </w:r>
      <w:proofErr w:type="spellStart"/>
      <w:r w:rsidR="00AA5605">
        <w:rPr>
          <w:b w:val="0"/>
          <w:bCs w:val="0"/>
          <w:sz w:val="22"/>
          <w:szCs w:val="22"/>
        </w:rPr>
        <w:t>fisik</w:t>
      </w:r>
      <w:proofErr w:type="spellEnd"/>
      <w:r w:rsidR="00AA5605">
        <w:rPr>
          <w:b w:val="0"/>
          <w:bCs w:val="0"/>
          <w:sz w:val="22"/>
          <w:szCs w:val="22"/>
        </w:rPr>
        <w:t xml:space="preserve">. </w:t>
      </w:r>
      <w:proofErr w:type="spellStart"/>
      <w:r w:rsidR="00D63301">
        <w:rPr>
          <w:b w:val="0"/>
          <w:bCs w:val="0"/>
          <w:sz w:val="22"/>
          <w:szCs w:val="22"/>
        </w:rPr>
        <w:t>Metode</w:t>
      </w:r>
      <w:proofErr w:type="spellEnd"/>
      <w:r w:rsidR="00D63301">
        <w:rPr>
          <w:b w:val="0"/>
          <w:bCs w:val="0"/>
          <w:sz w:val="22"/>
          <w:szCs w:val="22"/>
        </w:rPr>
        <w:t xml:space="preserve"> yang </w:t>
      </w:r>
      <w:proofErr w:type="spellStart"/>
      <w:r w:rsidR="00D63301">
        <w:rPr>
          <w:b w:val="0"/>
          <w:bCs w:val="0"/>
          <w:sz w:val="22"/>
          <w:szCs w:val="22"/>
        </w:rPr>
        <w:t>digunakan</w:t>
      </w:r>
      <w:proofErr w:type="spellEnd"/>
      <w:r w:rsidR="00D63301">
        <w:rPr>
          <w:b w:val="0"/>
          <w:bCs w:val="0"/>
          <w:sz w:val="22"/>
          <w:szCs w:val="22"/>
        </w:rPr>
        <w:t xml:space="preserve"> pada </w:t>
      </w:r>
      <w:proofErr w:type="spellStart"/>
      <w:r w:rsidR="00D63301">
        <w:rPr>
          <w:b w:val="0"/>
          <w:bCs w:val="0"/>
          <w:sz w:val="22"/>
          <w:szCs w:val="22"/>
        </w:rPr>
        <w:t>pengabdian</w:t>
      </w:r>
      <w:proofErr w:type="spellEnd"/>
      <w:r w:rsidR="00D63301">
        <w:rPr>
          <w:b w:val="0"/>
          <w:bCs w:val="0"/>
          <w:sz w:val="22"/>
          <w:szCs w:val="22"/>
        </w:rPr>
        <w:t xml:space="preserve"> </w:t>
      </w:r>
      <w:proofErr w:type="spellStart"/>
      <w:r w:rsidR="00D63301">
        <w:rPr>
          <w:b w:val="0"/>
          <w:bCs w:val="0"/>
          <w:sz w:val="22"/>
          <w:szCs w:val="22"/>
        </w:rPr>
        <w:t>masyarakat</w:t>
      </w:r>
      <w:proofErr w:type="spellEnd"/>
      <w:r w:rsidR="00D63301">
        <w:rPr>
          <w:b w:val="0"/>
          <w:bCs w:val="0"/>
          <w:sz w:val="22"/>
          <w:szCs w:val="22"/>
        </w:rPr>
        <w:t xml:space="preserve"> </w:t>
      </w:r>
      <w:proofErr w:type="spellStart"/>
      <w:r w:rsidR="00D63301">
        <w:rPr>
          <w:b w:val="0"/>
          <w:bCs w:val="0"/>
          <w:sz w:val="22"/>
          <w:szCs w:val="22"/>
        </w:rPr>
        <w:t>adalah</w:t>
      </w:r>
      <w:proofErr w:type="spellEnd"/>
      <w:r w:rsidR="00D63301">
        <w:rPr>
          <w:b w:val="0"/>
          <w:bCs w:val="0"/>
          <w:sz w:val="22"/>
          <w:szCs w:val="22"/>
        </w:rPr>
        <w:t xml:space="preserve"> </w:t>
      </w:r>
      <w:proofErr w:type="spellStart"/>
      <w:r w:rsidR="00AA5605">
        <w:rPr>
          <w:b w:val="0"/>
          <w:bCs w:val="0"/>
          <w:sz w:val="22"/>
          <w:szCs w:val="22"/>
        </w:rPr>
        <w:t>konsultasi</w:t>
      </w:r>
      <w:proofErr w:type="spellEnd"/>
      <w:r w:rsidR="00AA5605">
        <w:rPr>
          <w:b w:val="0"/>
          <w:bCs w:val="0"/>
          <w:sz w:val="22"/>
          <w:szCs w:val="22"/>
        </w:rPr>
        <w:t xml:space="preserve"> Kesehatan, </w:t>
      </w:r>
      <w:proofErr w:type="spellStart"/>
      <w:r w:rsidR="00AA5605">
        <w:rPr>
          <w:b w:val="0"/>
          <w:bCs w:val="0"/>
          <w:sz w:val="22"/>
          <w:szCs w:val="22"/>
        </w:rPr>
        <w:t>edukasi</w:t>
      </w:r>
      <w:proofErr w:type="spellEnd"/>
      <w:r w:rsidR="00AA5605">
        <w:rPr>
          <w:b w:val="0"/>
          <w:bCs w:val="0"/>
          <w:sz w:val="22"/>
          <w:szCs w:val="22"/>
        </w:rPr>
        <w:t xml:space="preserve">, </w:t>
      </w:r>
      <w:proofErr w:type="spellStart"/>
      <w:r w:rsidR="00D63301">
        <w:rPr>
          <w:b w:val="0"/>
          <w:bCs w:val="0"/>
          <w:sz w:val="22"/>
          <w:szCs w:val="22"/>
        </w:rPr>
        <w:t>pemeriksaan</w:t>
      </w:r>
      <w:proofErr w:type="spellEnd"/>
      <w:r w:rsidR="00D63301">
        <w:rPr>
          <w:b w:val="0"/>
          <w:bCs w:val="0"/>
          <w:sz w:val="22"/>
          <w:szCs w:val="22"/>
        </w:rPr>
        <w:t xml:space="preserve"> </w:t>
      </w:r>
      <w:proofErr w:type="spellStart"/>
      <w:r w:rsidR="00D63301">
        <w:rPr>
          <w:b w:val="0"/>
          <w:bCs w:val="0"/>
          <w:sz w:val="22"/>
          <w:szCs w:val="22"/>
        </w:rPr>
        <w:t>fisik</w:t>
      </w:r>
      <w:proofErr w:type="spellEnd"/>
      <w:r w:rsidR="00D63301">
        <w:rPr>
          <w:b w:val="0"/>
          <w:bCs w:val="0"/>
          <w:sz w:val="22"/>
          <w:szCs w:val="22"/>
        </w:rPr>
        <w:t xml:space="preserve">, assessment dan treatment </w:t>
      </w:r>
      <w:proofErr w:type="spellStart"/>
      <w:r w:rsidR="00D63301">
        <w:rPr>
          <w:b w:val="0"/>
          <w:bCs w:val="0"/>
          <w:sz w:val="22"/>
          <w:szCs w:val="22"/>
        </w:rPr>
        <w:t>menggunakan</w:t>
      </w:r>
      <w:proofErr w:type="spellEnd"/>
      <w:r w:rsidR="00D63301">
        <w:rPr>
          <w:b w:val="0"/>
          <w:bCs w:val="0"/>
          <w:sz w:val="22"/>
          <w:szCs w:val="22"/>
        </w:rPr>
        <w:t xml:space="preserve"> </w:t>
      </w:r>
      <w:proofErr w:type="spellStart"/>
      <w:r w:rsidR="00D63301">
        <w:rPr>
          <w:b w:val="0"/>
          <w:bCs w:val="0"/>
          <w:sz w:val="22"/>
          <w:szCs w:val="22"/>
        </w:rPr>
        <w:t>modalitas</w:t>
      </w:r>
      <w:proofErr w:type="spellEnd"/>
      <w:r w:rsidR="00D63301">
        <w:rPr>
          <w:b w:val="0"/>
          <w:bCs w:val="0"/>
          <w:sz w:val="22"/>
          <w:szCs w:val="22"/>
        </w:rPr>
        <w:t xml:space="preserve"> </w:t>
      </w:r>
      <w:proofErr w:type="spellStart"/>
      <w:r w:rsidR="00D63301">
        <w:rPr>
          <w:b w:val="0"/>
          <w:bCs w:val="0"/>
          <w:sz w:val="22"/>
          <w:szCs w:val="22"/>
        </w:rPr>
        <w:t>elektrofisis</w:t>
      </w:r>
      <w:proofErr w:type="spellEnd"/>
      <w:r w:rsidR="00D63301">
        <w:rPr>
          <w:b w:val="0"/>
          <w:bCs w:val="0"/>
          <w:sz w:val="22"/>
          <w:szCs w:val="22"/>
        </w:rPr>
        <w:t xml:space="preserve"> dan manual </w:t>
      </w:r>
      <w:proofErr w:type="spellStart"/>
      <w:r w:rsidR="00D63301">
        <w:rPr>
          <w:b w:val="0"/>
          <w:bCs w:val="0"/>
          <w:sz w:val="22"/>
          <w:szCs w:val="22"/>
        </w:rPr>
        <w:t>terapi</w:t>
      </w:r>
      <w:proofErr w:type="spellEnd"/>
      <w:r w:rsidR="00D63301">
        <w:rPr>
          <w:b w:val="0"/>
          <w:bCs w:val="0"/>
          <w:sz w:val="22"/>
          <w:szCs w:val="22"/>
        </w:rPr>
        <w:t xml:space="preserve">. </w:t>
      </w:r>
      <w:proofErr w:type="spellStart"/>
      <w:r w:rsidR="00AA5605">
        <w:rPr>
          <w:b w:val="0"/>
          <w:bCs w:val="0"/>
          <w:sz w:val="22"/>
          <w:szCs w:val="22"/>
        </w:rPr>
        <w:t>Kegiatan</w:t>
      </w:r>
      <w:proofErr w:type="spellEnd"/>
      <w:r w:rsidR="00AA5605">
        <w:rPr>
          <w:b w:val="0"/>
          <w:bCs w:val="0"/>
          <w:sz w:val="22"/>
          <w:szCs w:val="22"/>
        </w:rPr>
        <w:t xml:space="preserve"> </w:t>
      </w:r>
      <w:proofErr w:type="spellStart"/>
      <w:r w:rsidR="00AA5605">
        <w:rPr>
          <w:b w:val="0"/>
          <w:bCs w:val="0"/>
          <w:sz w:val="22"/>
          <w:szCs w:val="22"/>
        </w:rPr>
        <w:t>ini</w:t>
      </w:r>
      <w:proofErr w:type="spellEnd"/>
      <w:r w:rsidR="00AA5605">
        <w:rPr>
          <w:b w:val="0"/>
          <w:bCs w:val="0"/>
          <w:sz w:val="22"/>
          <w:szCs w:val="22"/>
        </w:rPr>
        <w:t xml:space="preserve"> di </w:t>
      </w:r>
      <w:proofErr w:type="spellStart"/>
      <w:r w:rsidR="00AA5605">
        <w:rPr>
          <w:b w:val="0"/>
          <w:bCs w:val="0"/>
          <w:sz w:val="22"/>
          <w:szCs w:val="22"/>
        </w:rPr>
        <w:t>selenggarakan</w:t>
      </w:r>
      <w:proofErr w:type="spellEnd"/>
      <w:r w:rsidR="00AA5605">
        <w:rPr>
          <w:b w:val="0"/>
          <w:bCs w:val="0"/>
          <w:sz w:val="22"/>
          <w:szCs w:val="22"/>
        </w:rPr>
        <w:t xml:space="preserve"> di masjid </w:t>
      </w:r>
      <w:proofErr w:type="gramStart"/>
      <w:r w:rsidR="00AA5605">
        <w:rPr>
          <w:b w:val="0"/>
          <w:bCs w:val="0"/>
          <w:sz w:val="22"/>
          <w:szCs w:val="22"/>
        </w:rPr>
        <w:t>An</w:t>
      </w:r>
      <w:proofErr w:type="gramEnd"/>
      <w:r w:rsidR="00AA5605">
        <w:rPr>
          <w:b w:val="0"/>
          <w:bCs w:val="0"/>
          <w:sz w:val="22"/>
          <w:szCs w:val="22"/>
        </w:rPr>
        <w:t xml:space="preserve"> Nur Muhammadiyah </w:t>
      </w:r>
      <w:proofErr w:type="spellStart"/>
      <w:r w:rsidR="00AA5605">
        <w:rPr>
          <w:b w:val="0"/>
          <w:bCs w:val="0"/>
          <w:sz w:val="22"/>
          <w:szCs w:val="22"/>
        </w:rPr>
        <w:t>Sidoarjo</w:t>
      </w:r>
      <w:proofErr w:type="spellEnd"/>
      <w:r w:rsidR="00AA5605">
        <w:rPr>
          <w:b w:val="0"/>
          <w:bCs w:val="0"/>
          <w:sz w:val="22"/>
          <w:szCs w:val="22"/>
        </w:rPr>
        <w:t xml:space="preserve">. </w:t>
      </w:r>
    </w:p>
    <w:p w14:paraId="54558D53" w14:textId="1DBE7D6D" w:rsidR="00D63301" w:rsidRDefault="00D63301" w:rsidP="00D63301">
      <w:pPr>
        <w:pStyle w:val="Heading2"/>
        <w:spacing w:before="0" w:beforeAutospacing="0" w:after="0" w:afterAutospacing="0"/>
        <w:jc w:val="both"/>
        <w:rPr>
          <w:b w:val="0"/>
          <w:bCs w:val="0"/>
          <w:sz w:val="22"/>
          <w:szCs w:val="22"/>
        </w:rPr>
      </w:pPr>
      <w:r w:rsidRPr="00B36734">
        <w:rPr>
          <w:b w:val="0"/>
          <w:bCs w:val="0"/>
          <w:sz w:val="22"/>
          <w:szCs w:val="22"/>
        </w:rPr>
        <w:t xml:space="preserve">Output program </w:t>
      </w:r>
      <w:proofErr w:type="spellStart"/>
      <w:r w:rsidRPr="00B36734">
        <w:rPr>
          <w:b w:val="0"/>
          <w:bCs w:val="0"/>
          <w:sz w:val="22"/>
          <w:szCs w:val="22"/>
        </w:rPr>
        <w:t>pengabdian</w:t>
      </w:r>
      <w:proofErr w:type="spellEnd"/>
      <w:r w:rsidRPr="00B36734">
        <w:rPr>
          <w:b w:val="0"/>
          <w:bCs w:val="0"/>
          <w:sz w:val="22"/>
          <w:szCs w:val="22"/>
        </w:rPr>
        <w:t xml:space="preserve"> </w:t>
      </w:r>
      <w:proofErr w:type="spellStart"/>
      <w:r w:rsidRPr="00B36734">
        <w:rPr>
          <w:b w:val="0"/>
          <w:bCs w:val="0"/>
          <w:sz w:val="22"/>
          <w:szCs w:val="22"/>
        </w:rPr>
        <w:t>masyarakat</w:t>
      </w:r>
      <w:proofErr w:type="spellEnd"/>
      <w:r w:rsidRPr="00B36734">
        <w:rPr>
          <w:b w:val="0"/>
          <w:bCs w:val="0"/>
          <w:sz w:val="22"/>
          <w:szCs w:val="22"/>
        </w:rPr>
        <w:t xml:space="preserve"> </w:t>
      </w:r>
      <w:r w:rsidR="00B36734" w:rsidRPr="00B36734">
        <w:rPr>
          <w:b w:val="0"/>
          <w:bCs w:val="0"/>
          <w:sz w:val="22"/>
          <w:szCs w:val="22"/>
        </w:rPr>
        <w:t xml:space="preserve">yang </w:t>
      </w:r>
      <w:proofErr w:type="spellStart"/>
      <w:r w:rsidR="00B36734" w:rsidRPr="00B36734">
        <w:rPr>
          <w:b w:val="0"/>
          <w:bCs w:val="0"/>
          <w:sz w:val="22"/>
          <w:szCs w:val="22"/>
        </w:rPr>
        <w:t>telah</w:t>
      </w:r>
      <w:proofErr w:type="spellEnd"/>
      <w:r w:rsidR="00B36734" w:rsidRPr="00B36734">
        <w:rPr>
          <w:b w:val="0"/>
          <w:bCs w:val="0"/>
          <w:sz w:val="22"/>
          <w:szCs w:val="22"/>
        </w:rPr>
        <w:t xml:space="preserve"> </w:t>
      </w:r>
      <w:proofErr w:type="spellStart"/>
      <w:r w:rsidR="00B36734" w:rsidRPr="00B36734">
        <w:rPr>
          <w:b w:val="0"/>
          <w:bCs w:val="0"/>
          <w:sz w:val="22"/>
          <w:szCs w:val="22"/>
        </w:rPr>
        <w:t>dilakukan</w:t>
      </w:r>
      <w:proofErr w:type="spellEnd"/>
      <w:r w:rsidR="00B36734" w:rsidRPr="00B36734">
        <w:rPr>
          <w:b w:val="0"/>
          <w:bCs w:val="0"/>
          <w:sz w:val="22"/>
          <w:szCs w:val="22"/>
        </w:rPr>
        <w:t xml:space="preserve"> </w:t>
      </w:r>
      <w:proofErr w:type="spellStart"/>
      <w:r w:rsidR="00B36734" w:rsidRPr="00B36734">
        <w:rPr>
          <w:b w:val="0"/>
          <w:bCs w:val="0"/>
          <w:sz w:val="22"/>
          <w:szCs w:val="22"/>
        </w:rPr>
        <w:t>dapat</w:t>
      </w:r>
      <w:proofErr w:type="spellEnd"/>
      <w:r w:rsidR="00B36734" w:rsidRPr="00B36734">
        <w:rPr>
          <w:b w:val="0"/>
          <w:bCs w:val="0"/>
          <w:sz w:val="22"/>
          <w:szCs w:val="22"/>
        </w:rPr>
        <w:t xml:space="preserve"> </w:t>
      </w:r>
      <w:proofErr w:type="spellStart"/>
      <w:r w:rsidR="00B36734" w:rsidRPr="00B36734">
        <w:rPr>
          <w:b w:val="0"/>
          <w:bCs w:val="0"/>
          <w:sz w:val="22"/>
          <w:szCs w:val="22"/>
        </w:rPr>
        <w:t>diperoleh</w:t>
      </w:r>
      <w:proofErr w:type="spellEnd"/>
      <w:r w:rsidR="00B36734" w:rsidRPr="00B36734">
        <w:rPr>
          <w:b w:val="0"/>
          <w:bCs w:val="0"/>
          <w:sz w:val="22"/>
          <w:szCs w:val="22"/>
        </w:rPr>
        <w:t xml:space="preserve"> </w:t>
      </w:r>
      <w:proofErr w:type="spellStart"/>
      <w:r w:rsidR="00B36734" w:rsidRPr="00B36734">
        <w:rPr>
          <w:b w:val="0"/>
          <w:bCs w:val="0"/>
          <w:sz w:val="22"/>
          <w:szCs w:val="22"/>
        </w:rPr>
        <w:t>bahwa</w:t>
      </w:r>
      <w:proofErr w:type="spellEnd"/>
      <w:r w:rsidR="00B36734" w:rsidRPr="00B36734">
        <w:rPr>
          <w:b w:val="0"/>
          <w:bCs w:val="0"/>
          <w:sz w:val="22"/>
          <w:szCs w:val="22"/>
        </w:rPr>
        <w:t xml:space="preserve"> </w:t>
      </w:r>
      <w:proofErr w:type="spellStart"/>
      <w:r w:rsidR="00B36734" w:rsidRPr="00B36734">
        <w:rPr>
          <w:b w:val="0"/>
          <w:bCs w:val="0"/>
          <w:sz w:val="22"/>
          <w:szCs w:val="22"/>
        </w:rPr>
        <w:t>peserta</w:t>
      </w:r>
      <w:proofErr w:type="spellEnd"/>
      <w:r w:rsidR="00B36734" w:rsidRPr="00B36734">
        <w:rPr>
          <w:b w:val="0"/>
          <w:bCs w:val="0"/>
          <w:sz w:val="22"/>
          <w:szCs w:val="22"/>
        </w:rPr>
        <w:t xml:space="preserve"> di </w:t>
      </w:r>
      <w:proofErr w:type="spellStart"/>
      <w:r w:rsidR="00B36734" w:rsidRPr="00B36734">
        <w:rPr>
          <w:b w:val="0"/>
          <w:bCs w:val="0"/>
          <w:sz w:val="22"/>
          <w:szCs w:val="22"/>
        </w:rPr>
        <w:t>usia</w:t>
      </w:r>
      <w:proofErr w:type="spellEnd"/>
      <w:r w:rsidR="00B36734" w:rsidRPr="00B36734">
        <w:rPr>
          <w:b w:val="0"/>
          <w:bCs w:val="0"/>
          <w:sz w:val="22"/>
          <w:szCs w:val="22"/>
        </w:rPr>
        <w:t xml:space="preserve"> </w:t>
      </w:r>
      <w:proofErr w:type="spellStart"/>
      <w:r w:rsidR="00B36734" w:rsidRPr="00B36734">
        <w:rPr>
          <w:b w:val="0"/>
          <w:bCs w:val="0"/>
          <w:sz w:val="22"/>
          <w:szCs w:val="22"/>
        </w:rPr>
        <w:t>lebih</w:t>
      </w:r>
      <w:proofErr w:type="spellEnd"/>
      <w:r w:rsidR="00B36734" w:rsidRPr="00B36734">
        <w:rPr>
          <w:b w:val="0"/>
          <w:bCs w:val="0"/>
          <w:sz w:val="22"/>
          <w:szCs w:val="22"/>
        </w:rPr>
        <w:t xml:space="preserve"> </w:t>
      </w:r>
      <w:proofErr w:type="spellStart"/>
      <w:r w:rsidR="00B36734" w:rsidRPr="00B36734">
        <w:rPr>
          <w:b w:val="0"/>
          <w:bCs w:val="0"/>
          <w:sz w:val="22"/>
          <w:szCs w:val="22"/>
        </w:rPr>
        <w:t>dari</w:t>
      </w:r>
      <w:proofErr w:type="spellEnd"/>
      <w:r w:rsidR="00B36734" w:rsidRPr="00B36734">
        <w:rPr>
          <w:b w:val="0"/>
          <w:bCs w:val="0"/>
          <w:sz w:val="22"/>
          <w:szCs w:val="22"/>
        </w:rPr>
        <w:t xml:space="preserve"> 30 </w:t>
      </w:r>
      <w:proofErr w:type="spellStart"/>
      <w:r w:rsidR="00B36734" w:rsidRPr="00B36734">
        <w:rPr>
          <w:b w:val="0"/>
          <w:bCs w:val="0"/>
          <w:sz w:val="22"/>
          <w:szCs w:val="22"/>
        </w:rPr>
        <w:t>tahun</w:t>
      </w:r>
      <w:proofErr w:type="spellEnd"/>
      <w:r w:rsidR="00B36734" w:rsidRPr="00B36734">
        <w:rPr>
          <w:b w:val="0"/>
          <w:bCs w:val="0"/>
          <w:sz w:val="22"/>
          <w:szCs w:val="22"/>
        </w:rPr>
        <w:t xml:space="preserve"> </w:t>
      </w:r>
      <w:proofErr w:type="spellStart"/>
      <w:r w:rsidR="00B36734" w:rsidRPr="00B36734">
        <w:rPr>
          <w:b w:val="0"/>
          <w:bCs w:val="0"/>
          <w:sz w:val="22"/>
          <w:szCs w:val="22"/>
        </w:rPr>
        <w:t>rentan</w:t>
      </w:r>
      <w:proofErr w:type="spellEnd"/>
      <w:r w:rsidR="00B36734" w:rsidRPr="00B36734">
        <w:rPr>
          <w:b w:val="0"/>
          <w:bCs w:val="0"/>
          <w:sz w:val="22"/>
          <w:szCs w:val="22"/>
        </w:rPr>
        <w:t xml:space="preserve"> </w:t>
      </w:r>
      <w:proofErr w:type="spellStart"/>
      <w:r w:rsidR="00B36734" w:rsidRPr="00B36734">
        <w:rPr>
          <w:b w:val="0"/>
          <w:bCs w:val="0"/>
          <w:sz w:val="22"/>
          <w:szCs w:val="22"/>
        </w:rPr>
        <w:t>memiliki</w:t>
      </w:r>
      <w:proofErr w:type="spellEnd"/>
      <w:r w:rsidR="00B36734" w:rsidRPr="00B36734">
        <w:rPr>
          <w:b w:val="0"/>
          <w:bCs w:val="0"/>
          <w:sz w:val="22"/>
          <w:szCs w:val="22"/>
        </w:rPr>
        <w:t xml:space="preserve"> </w:t>
      </w:r>
      <w:proofErr w:type="spellStart"/>
      <w:r w:rsidR="00B36734" w:rsidRPr="00B36734">
        <w:rPr>
          <w:b w:val="0"/>
          <w:bCs w:val="0"/>
          <w:sz w:val="22"/>
          <w:szCs w:val="22"/>
        </w:rPr>
        <w:t>gangguan</w:t>
      </w:r>
      <w:proofErr w:type="spellEnd"/>
      <w:r w:rsidR="00B36734" w:rsidRPr="00B36734">
        <w:rPr>
          <w:b w:val="0"/>
          <w:bCs w:val="0"/>
          <w:sz w:val="22"/>
          <w:szCs w:val="22"/>
        </w:rPr>
        <w:t xml:space="preserve"> musculoskeletal </w:t>
      </w:r>
      <w:proofErr w:type="spellStart"/>
      <w:r w:rsidR="00B36734" w:rsidRPr="00B36734">
        <w:rPr>
          <w:b w:val="0"/>
          <w:bCs w:val="0"/>
          <w:sz w:val="22"/>
          <w:szCs w:val="22"/>
        </w:rPr>
        <w:t>seperti</w:t>
      </w:r>
      <w:proofErr w:type="spellEnd"/>
      <w:r w:rsidR="00B36734" w:rsidRPr="00B36734">
        <w:rPr>
          <w:b w:val="0"/>
          <w:bCs w:val="0"/>
          <w:sz w:val="22"/>
          <w:szCs w:val="22"/>
        </w:rPr>
        <w:t xml:space="preserve"> </w:t>
      </w:r>
      <w:proofErr w:type="spellStart"/>
      <w:r w:rsidR="00B36734" w:rsidRPr="00B36734">
        <w:rPr>
          <w:b w:val="0"/>
          <w:bCs w:val="0"/>
          <w:sz w:val="22"/>
          <w:szCs w:val="22"/>
        </w:rPr>
        <w:t>nyeri</w:t>
      </w:r>
      <w:proofErr w:type="spellEnd"/>
      <w:r w:rsidR="00B36734" w:rsidRPr="00B36734">
        <w:rPr>
          <w:b w:val="0"/>
          <w:bCs w:val="0"/>
          <w:sz w:val="22"/>
          <w:szCs w:val="22"/>
        </w:rPr>
        <w:t xml:space="preserve"> </w:t>
      </w:r>
      <w:proofErr w:type="spellStart"/>
      <w:r w:rsidR="00B36734" w:rsidRPr="00B36734">
        <w:rPr>
          <w:b w:val="0"/>
          <w:bCs w:val="0"/>
          <w:sz w:val="22"/>
          <w:szCs w:val="22"/>
        </w:rPr>
        <w:t>pinggang</w:t>
      </w:r>
      <w:proofErr w:type="spellEnd"/>
      <w:r w:rsidR="00B36734" w:rsidRPr="00B36734">
        <w:rPr>
          <w:b w:val="0"/>
          <w:bCs w:val="0"/>
          <w:sz w:val="22"/>
          <w:szCs w:val="22"/>
        </w:rPr>
        <w:t xml:space="preserve"> </w:t>
      </w:r>
      <w:proofErr w:type="spellStart"/>
      <w:r w:rsidR="00B36734" w:rsidRPr="00B36734">
        <w:rPr>
          <w:b w:val="0"/>
          <w:bCs w:val="0"/>
          <w:sz w:val="22"/>
          <w:szCs w:val="22"/>
        </w:rPr>
        <w:t>bawah</w:t>
      </w:r>
      <w:proofErr w:type="spellEnd"/>
      <w:r w:rsidR="00B36734" w:rsidRPr="00B36734">
        <w:rPr>
          <w:b w:val="0"/>
          <w:bCs w:val="0"/>
          <w:sz w:val="22"/>
          <w:szCs w:val="22"/>
        </w:rPr>
        <w:t xml:space="preserve">, </w:t>
      </w:r>
      <w:proofErr w:type="spellStart"/>
      <w:r w:rsidR="00B36734" w:rsidRPr="00B36734">
        <w:rPr>
          <w:b w:val="0"/>
          <w:bCs w:val="0"/>
          <w:sz w:val="22"/>
          <w:szCs w:val="22"/>
        </w:rPr>
        <w:t>pengapuran</w:t>
      </w:r>
      <w:proofErr w:type="spellEnd"/>
      <w:r w:rsidR="00B36734" w:rsidRPr="00B36734">
        <w:rPr>
          <w:b w:val="0"/>
          <w:bCs w:val="0"/>
          <w:sz w:val="22"/>
          <w:szCs w:val="22"/>
        </w:rPr>
        <w:t xml:space="preserve"> </w:t>
      </w:r>
      <w:proofErr w:type="spellStart"/>
      <w:r w:rsidR="00B36734" w:rsidRPr="00B36734">
        <w:rPr>
          <w:b w:val="0"/>
          <w:bCs w:val="0"/>
          <w:sz w:val="22"/>
          <w:szCs w:val="22"/>
        </w:rPr>
        <w:t>lutut</w:t>
      </w:r>
      <w:proofErr w:type="spellEnd"/>
      <w:r w:rsidR="00B36734" w:rsidRPr="00B36734">
        <w:rPr>
          <w:b w:val="0"/>
          <w:bCs w:val="0"/>
          <w:sz w:val="22"/>
          <w:szCs w:val="22"/>
        </w:rPr>
        <w:t xml:space="preserve">, </w:t>
      </w:r>
      <w:proofErr w:type="spellStart"/>
      <w:r w:rsidR="00B36734" w:rsidRPr="00B36734">
        <w:rPr>
          <w:b w:val="0"/>
          <w:bCs w:val="0"/>
          <w:sz w:val="22"/>
          <w:szCs w:val="22"/>
        </w:rPr>
        <w:t>nyeri</w:t>
      </w:r>
      <w:proofErr w:type="spellEnd"/>
      <w:r w:rsidR="00B36734" w:rsidRPr="00B36734">
        <w:rPr>
          <w:b w:val="0"/>
          <w:bCs w:val="0"/>
          <w:sz w:val="22"/>
          <w:szCs w:val="22"/>
        </w:rPr>
        <w:t xml:space="preserve"> </w:t>
      </w:r>
      <w:proofErr w:type="spellStart"/>
      <w:r w:rsidR="00B36734" w:rsidRPr="00B36734">
        <w:rPr>
          <w:b w:val="0"/>
          <w:bCs w:val="0"/>
          <w:sz w:val="22"/>
          <w:szCs w:val="22"/>
        </w:rPr>
        <w:t>leher</w:t>
      </w:r>
      <w:proofErr w:type="spellEnd"/>
      <w:r w:rsidR="00B36734" w:rsidRPr="00B36734">
        <w:rPr>
          <w:b w:val="0"/>
          <w:bCs w:val="0"/>
          <w:sz w:val="22"/>
          <w:szCs w:val="22"/>
        </w:rPr>
        <w:t xml:space="preserve"> dan </w:t>
      </w:r>
      <w:proofErr w:type="spellStart"/>
      <w:r w:rsidR="00B36734" w:rsidRPr="00B36734">
        <w:rPr>
          <w:b w:val="0"/>
          <w:bCs w:val="0"/>
          <w:sz w:val="22"/>
          <w:szCs w:val="22"/>
        </w:rPr>
        <w:t>nyeri</w:t>
      </w:r>
      <w:proofErr w:type="spellEnd"/>
      <w:r w:rsidR="00B36734" w:rsidRPr="00B36734">
        <w:rPr>
          <w:b w:val="0"/>
          <w:bCs w:val="0"/>
          <w:sz w:val="22"/>
          <w:szCs w:val="22"/>
        </w:rPr>
        <w:t xml:space="preserve"> bahu</w:t>
      </w:r>
      <w:r w:rsidR="00B36734">
        <w:rPr>
          <w:b w:val="0"/>
          <w:bCs w:val="0"/>
          <w:sz w:val="22"/>
          <w:szCs w:val="22"/>
        </w:rPr>
        <w:t xml:space="preserve">. </w:t>
      </w:r>
    </w:p>
    <w:p w14:paraId="17094DCB" w14:textId="77777777" w:rsidR="005E5721" w:rsidRDefault="005E5721" w:rsidP="00D63301">
      <w:pPr>
        <w:pStyle w:val="Heading2"/>
        <w:spacing w:before="0" w:beforeAutospacing="0" w:after="0" w:afterAutospacing="0"/>
        <w:jc w:val="both"/>
        <w:rPr>
          <w:b w:val="0"/>
          <w:bCs w:val="0"/>
          <w:sz w:val="22"/>
          <w:szCs w:val="22"/>
        </w:rPr>
      </w:pPr>
    </w:p>
    <w:p w14:paraId="5B13E0A0" w14:textId="15C6399D" w:rsidR="00C33A31" w:rsidRPr="00ED1243" w:rsidRDefault="00C33A31" w:rsidP="00D63301">
      <w:pPr>
        <w:pStyle w:val="Heading2"/>
        <w:spacing w:before="0" w:beforeAutospacing="0" w:after="0" w:afterAutospacing="0"/>
        <w:jc w:val="both"/>
        <w:rPr>
          <w:b w:val="0"/>
          <w:bCs w:val="0"/>
          <w:sz w:val="22"/>
          <w:szCs w:val="22"/>
        </w:rPr>
      </w:pPr>
      <w:r w:rsidRPr="00ED1243">
        <w:rPr>
          <w:b w:val="0"/>
          <w:bCs w:val="0"/>
          <w:sz w:val="22"/>
          <w:szCs w:val="22"/>
        </w:rPr>
        <w:t xml:space="preserve">Kata </w:t>
      </w:r>
      <w:proofErr w:type="spellStart"/>
      <w:proofErr w:type="gramStart"/>
      <w:r w:rsidRPr="00ED1243">
        <w:rPr>
          <w:b w:val="0"/>
          <w:bCs w:val="0"/>
          <w:sz w:val="22"/>
          <w:szCs w:val="22"/>
        </w:rPr>
        <w:t>Kunci</w:t>
      </w:r>
      <w:proofErr w:type="spellEnd"/>
      <w:r w:rsidRPr="00ED1243">
        <w:rPr>
          <w:b w:val="0"/>
          <w:bCs w:val="0"/>
          <w:sz w:val="22"/>
          <w:szCs w:val="22"/>
        </w:rPr>
        <w:t xml:space="preserve"> </w:t>
      </w:r>
      <w:r w:rsidR="00AA5605" w:rsidRPr="00ED1243">
        <w:rPr>
          <w:b w:val="0"/>
          <w:bCs w:val="0"/>
          <w:sz w:val="22"/>
          <w:szCs w:val="22"/>
        </w:rPr>
        <w:t>:</w:t>
      </w:r>
      <w:proofErr w:type="gramEnd"/>
      <w:r w:rsidR="00AA5605" w:rsidRPr="00ED1243">
        <w:rPr>
          <w:b w:val="0"/>
          <w:bCs w:val="0"/>
          <w:sz w:val="22"/>
          <w:szCs w:val="22"/>
        </w:rPr>
        <w:t xml:space="preserve"> </w:t>
      </w:r>
      <w:proofErr w:type="spellStart"/>
      <w:r w:rsidR="005E5721" w:rsidRPr="00ED1243">
        <w:rPr>
          <w:b w:val="0"/>
          <w:bCs w:val="0"/>
          <w:sz w:val="22"/>
          <w:szCs w:val="22"/>
        </w:rPr>
        <w:t>Pemeriksaan</w:t>
      </w:r>
      <w:proofErr w:type="spellEnd"/>
      <w:r w:rsidR="005E5721" w:rsidRPr="00ED1243">
        <w:rPr>
          <w:b w:val="0"/>
          <w:bCs w:val="0"/>
          <w:sz w:val="22"/>
          <w:szCs w:val="22"/>
        </w:rPr>
        <w:t xml:space="preserve"> Kesehatan</w:t>
      </w:r>
      <w:r w:rsidR="00AA5605" w:rsidRPr="00ED1243">
        <w:rPr>
          <w:b w:val="0"/>
          <w:bCs w:val="0"/>
          <w:sz w:val="22"/>
          <w:szCs w:val="22"/>
        </w:rPr>
        <w:t xml:space="preserve">, </w:t>
      </w:r>
      <w:r w:rsidR="005E5721" w:rsidRPr="00ED1243">
        <w:rPr>
          <w:b w:val="0"/>
          <w:bCs w:val="0"/>
          <w:sz w:val="22"/>
          <w:szCs w:val="22"/>
        </w:rPr>
        <w:t xml:space="preserve">Kesehatan </w:t>
      </w:r>
      <w:proofErr w:type="spellStart"/>
      <w:r w:rsidR="005E5721" w:rsidRPr="00ED1243">
        <w:rPr>
          <w:b w:val="0"/>
          <w:bCs w:val="0"/>
          <w:sz w:val="22"/>
          <w:szCs w:val="22"/>
        </w:rPr>
        <w:t>Fisik</w:t>
      </w:r>
      <w:proofErr w:type="spellEnd"/>
      <w:r w:rsidR="005E5721" w:rsidRPr="00ED1243">
        <w:rPr>
          <w:b w:val="0"/>
          <w:bCs w:val="0"/>
          <w:sz w:val="22"/>
          <w:szCs w:val="22"/>
        </w:rPr>
        <w:t xml:space="preserve">, </w:t>
      </w:r>
      <w:proofErr w:type="spellStart"/>
      <w:r w:rsidR="005E5721" w:rsidRPr="00ED1243">
        <w:rPr>
          <w:b w:val="0"/>
          <w:bCs w:val="0"/>
          <w:sz w:val="22"/>
          <w:szCs w:val="22"/>
        </w:rPr>
        <w:t>Peserta</w:t>
      </w:r>
      <w:proofErr w:type="spellEnd"/>
      <w:r w:rsidR="005E5721" w:rsidRPr="00ED1243">
        <w:rPr>
          <w:b w:val="0"/>
          <w:bCs w:val="0"/>
          <w:sz w:val="22"/>
          <w:szCs w:val="22"/>
        </w:rPr>
        <w:t xml:space="preserve"> </w:t>
      </w:r>
      <w:proofErr w:type="spellStart"/>
      <w:r w:rsidR="005E5721" w:rsidRPr="00ED1243">
        <w:rPr>
          <w:b w:val="0"/>
          <w:bCs w:val="0"/>
          <w:sz w:val="22"/>
          <w:szCs w:val="22"/>
        </w:rPr>
        <w:t>Gowes</w:t>
      </w:r>
      <w:proofErr w:type="spellEnd"/>
      <w:r w:rsidR="005E5721" w:rsidRPr="00ED1243">
        <w:rPr>
          <w:b w:val="0"/>
          <w:bCs w:val="0"/>
          <w:sz w:val="22"/>
          <w:szCs w:val="22"/>
        </w:rPr>
        <w:t xml:space="preserve"> 1912, </w:t>
      </w:r>
      <w:proofErr w:type="spellStart"/>
      <w:r w:rsidR="00AA5605" w:rsidRPr="00ED1243">
        <w:rPr>
          <w:b w:val="0"/>
          <w:bCs w:val="0"/>
          <w:sz w:val="22"/>
          <w:szCs w:val="22"/>
        </w:rPr>
        <w:t>Muktamar</w:t>
      </w:r>
      <w:proofErr w:type="spellEnd"/>
      <w:r w:rsidR="00AA5605" w:rsidRPr="00ED1243">
        <w:rPr>
          <w:b w:val="0"/>
          <w:bCs w:val="0"/>
          <w:sz w:val="22"/>
          <w:szCs w:val="22"/>
        </w:rPr>
        <w:t xml:space="preserve"> Muhammadiyah </w:t>
      </w:r>
      <w:proofErr w:type="spellStart"/>
      <w:r w:rsidR="00AA5605" w:rsidRPr="00ED1243">
        <w:rPr>
          <w:b w:val="0"/>
          <w:bCs w:val="0"/>
          <w:sz w:val="22"/>
          <w:szCs w:val="22"/>
        </w:rPr>
        <w:t>Aisyiyah</w:t>
      </w:r>
      <w:proofErr w:type="spellEnd"/>
    </w:p>
    <w:p w14:paraId="709CF2CE" w14:textId="501BC092" w:rsidR="00B36734" w:rsidRDefault="00B36734" w:rsidP="00D63301">
      <w:pPr>
        <w:pStyle w:val="Heading2"/>
        <w:spacing w:before="0" w:beforeAutospacing="0" w:after="0" w:afterAutospacing="0"/>
        <w:jc w:val="both"/>
        <w:rPr>
          <w:sz w:val="22"/>
          <w:szCs w:val="22"/>
        </w:rPr>
      </w:pPr>
    </w:p>
    <w:p w14:paraId="53B78511" w14:textId="4278C9D2" w:rsidR="00B36734" w:rsidRDefault="00B36734" w:rsidP="00D63301">
      <w:pPr>
        <w:pStyle w:val="Heading2"/>
        <w:spacing w:before="0" w:beforeAutospacing="0" w:after="0" w:afterAutospacing="0"/>
        <w:jc w:val="both"/>
        <w:rPr>
          <w:sz w:val="22"/>
          <w:szCs w:val="22"/>
        </w:rPr>
      </w:pPr>
    </w:p>
    <w:p w14:paraId="2EE365AA" w14:textId="64C00592" w:rsidR="00B36734" w:rsidRDefault="00B36734" w:rsidP="00D63301">
      <w:pPr>
        <w:pStyle w:val="Heading2"/>
        <w:spacing w:before="0" w:beforeAutospacing="0" w:after="0" w:afterAutospacing="0"/>
        <w:jc w:val="both"/>
        <w:rPr>
          <w:sz w:val="22"/>
          <w:szCs w:val="22"/>
        </w:rPr>
      </w:pPr>
    </w:p>
    <w:p w14:paraId="35A29193" w14:textId="0C299D10" w:rsidR="00B36734" w:rsidRDefault="00B36734" w:rsidP="00D63301">
      <w:pPr>
        <w:pStyle w:val="Heading2"/>
        <w:spacing w:before="0" w:beforeAutospacing="0" w:after="0" w:afterAutospacing="0"/>
        <w:jc w:val="both"/>
        <w:rPr>
          <w:sz w:val="22"/>
          <w:szCs w:val="22"/>
        </w:rPr>
      </w:pPr>
    </w:p>
    <w:p w14:paraId="337B352C" w14:textId="18B3A1F8" w:rsidR="00ED1243" w:rsidRDefault="00ED1243" w:rsidP="00D63301">
      <w:pPr>
        <w:pStyle w:val="Heading2"/>
        <w:spacing w:before="0" w:beforeAutospacing="0" w:after="0" w:afterAutospacing="0"/>
        <w:jc w:val="both"/>
        <w:rPr>
          <w:sz w:val="22"/>
          <w:szCs w:val="22"/>
        </w:rPr>
      </w:pPr>
    </w:p>
    <w:p w14:paraId="3E59576C" w14:textId="047BAA26" w:rsidR="00ED1243" w:rsidRDefault="00ED1243" w:rsidP="00D63301">
      <w:pPr>
        <w:pStyle w:val="Heading2"/>
        <w:spacing w:before="0" w:beforeAutospacing="0" w:after="0" w:afterAutospacing="0"/>
        <w:jc w:val="both"/>
        <w:rPr>
          <w:sz w:val="22"/>
          <w:szCs w:val="22"/>
        </w:rPr>
      </w:pPr>
    </w:p>
    <w:p w14:paraId="173B141A" w14:textId="77777777" w:rsidR="00ED1243" w:rsidRDefault="00ED1243" w:rsidP="00D63301">
      <w:pPr>
        <w:pStyle w:val="Heading2"/>
        <w:spacing w:before="0" w:beforeAutospacing="0" w:after="0" w:afterAutospacing="0"/>
        <w:jc w:val="both"/>
        <w:rPr>
          <w:sz w:val="22"/>
          <w:szCs w:val="22"/>
        </w:rPr>
      </w:pPr>
    </w:p>
    <w:p w14:paraId="727FED39" w14:textId="77777777" w:rsidR="00B36734" w:rsidRDefault="00B36734" w:rsidP="00D63301">
      <w:pPr>
        <w:pStyle w:val="Heading2"/>
        <w:spacing w:before="0" w:beforeAutospacing="0" w:after="0" w:afterAutospacing="0"/>
        <w:jc w:val="both"/>
        <w:rPr>
          <w:b w:val="0"/>
          <w:bCs w:val="0"/>
          <w:sz w:val="22"/>
          <w:szCs w:val="22"/>
        </w:rPr>
      </w:pPr>
    </w:p>
    <w:p w14:paraId="3A3EAA24" w14:textId="1111F2FC" w:rsidR="00C33A31" w:rsidRDefault="00C33A31" w:rsidP="00C33A31">
      <w:pPr>
        <w:pStyle w:val="Heading2"/>
        <w:spacing w:before="0" w:beforeAutospacing="0" w:after="0" w:afterAutospacing="0"/>
        <w:jc w:val="both"/>
        <w:rPr>
          <w:b w:val="0"/>
          <w:bCs w:val="0"/>
          <w:sz w:val="22"/>
          <w:szCs w:val="22"/>
        </w:rPr>
      </w:pPr>
    </w:p>
    <w:p w14:paraId="78A36118" w14:textId="13622F26" w:rsidR="00C33A31" w:rsidRDefault="00C33A31" w:rsidP="00ED1243">
      <w:pPr>
        <w:pStyle w:val="Heading2"/>
        <w:spacing w:before="0" w:beforeAutospacing="0" w:after="0" w:afterAutospacing="0"/>
        <w:ind w:left="720"/>
        <w:jc w:val="both"/>
        <w:rPr>
          <w:sz w:val="22"/>
          <w:szCs w:val="22"/>
        </w:rPr>
      </w:pPr>
      <w:r w:rsidRPr="001701B6">
        <w:rPr>
          <w:sz w:val="22"/>
          <w:szCs w:val="22"/>
        </w:rPr>
        <w:lastRenderedPageBreak/>
        <w:t xml:space="preserve">PENDAHULUAN </w:t>
      </w:r>
    </w:p>
    <w:p w14:paraId="55506E29" w14:textId="495FFAE3" w:rsidR="00090486" w:rsidRPr="00ED1243" w:rsidRDefault="00B36734" w:rsidP="00FD3042">
      <w:pPr>
        <w:pStyle w:val="Heading2"/>
        <w:spacing w:before="240" w:beforeAutospacing="0" w:after="0" w:afterAutospacing="0"/>
        <w:ind w:left="720"/>
        <w:jc w:val="both"/>
        <w:rPr>
          <w:b w:val="0"/>
          <w:bCs w:val="0"/>
          <w:sz w:val="22"/>
          <w:szCs w:val="22"/>
        </w:rPr>
      </w:pPr>
      <w:r w:rsidRPr="00560FB6">
        <w:rPr>
          <w:rStyle w:val="markedcontent"/>
          <w:b w:val="0"/>
          <w:bCs w:val="0"/>
          <w:sz w:val="22"/>
          <w:szCs w:val="22"/>
        </w:rPr>
        <w:t xml:space="preserve">Kesehatan </w:t>
      </w:r>
      <w:proofErr w:type="spellStart"/>
      <w:r w:rsidRPr="00560FB6">
        <w:rPr>
          <w:rStyle w:val="markedcontent"/>
          <w:b w:val="0"/>
          <w:bCs w:val="0"/>
          <w:sz w:val="22"/>
          <w:szCs w:val="22"/>
        </w:rPr>
        <w:t>adalah</w:t>
      </w:r>
      <w:proofErr w:type="spellEnd"/>
      <w:r w:rsidRPr="00560FB6">
        <w:rPr>
          <w:rStyle w:val="markedcontent"/>
          <w:b w:val="0"/>
          <w:bCs w:val="0"/>
          <w:sz w:val="22"/>
          <w:szCs w:val="22"/>
        </w:rPr>
        <w:t xml:space="preserve"> </w:t>
      </w:r>
      <w:proofErr w:type="spellStart"/>
      <w:r w:rsidRPr="00560FB6">
        <w:rPr>
          <w:rStyle w:val="markedcontent"/>
          <w:b w:val="0"/>
          <w:bCs w:val="0"/>
          <w:sz w:val="22"/>
          <w:szCs w:val="22"/>
        </w:rPr>
        <w:t>keadaan</w:t>
      </w:r>
      <w:proofErr w:type="spellEnd"/>
      <w:r w:rsidRPr="00560FB6">
        <w:rPr>
          <w:rStyle w:val="markedcontent"/>
          <w:b w:val="0"/>
          <w:bCs w:val="0"/>
          <w:sz w:val="22"/>
          <w:szCs w:val="22"/>
        </w:rPr>
        <w:t xml:space="preserve"> </w:t>
      </w:r>
      <w:proofErr w:type="spellStart"/>
      <w:r w:rsidRPr="00560FB6">
        <w:rPr>
          <w:rStyle w:val="markedcontent"/>
          <w:b w:val="0"/>
          <w:bCs w:val="0"/>
          <w:sz w:val="22"/>
          <w:szCs w:val="22"/>
        </w:rPr>
        <w:t>sehat</w:t>
      </w:r>
      <w:proofErr w:type="spellEnd"/>
      <w:r w:rsidRPr="00560FB6">
        <w:rPr>
          <w:rStyle w:val="markedcontent"/>
          <w:b w:val="0"/>
          <w:bCs w:val="0"/>
          <w:sz w:val="22"/>
          <w:szCs w:val="22"/>
        </w:rPr>
        <w:t xml:space="preserve">, </w:t>
      </w:r>
      <w:proofErr w:type="spellStart"/>
      <w:r w:rsidRPr="00560FB6">
        <w:rPr>
          <w:rStyle w:val="markedcontent"/>
          <w:b w:val="0"/>
          <w:bCs w:val="0"/>
          <w:sz w:val="22"/>
          <w:szCs w:val="22"/>
        </w:rPr>
        <w:t>baik</w:t>
      </w:r>
      <w:proofErr w:type="spellEnd"/>
      <w:r w:rsidRPr="00560FB6">
        <w:rPr>
          <w:rStyle w:val="markedcontent"/>
          <w:b w:val="0"/>
          <w:bCs w:val="0"/>
          <w:sz w:val="22"/>
          <w:szCs w:val="22"/>
        </w:rPr>
        <w:t xml:space="preserve"> </w:t>
      </w:r>
      <w:proofErr w:type="spellStart"/>
      <w:r w:rsidRPr="00560FB6">
        <w:rPr>
          <w:rStyle w:val="markedcontent"/>
          <w:b w:val="0"/>
          <w:bCs w:val="0"/>
          <w:sz w:val="22"/>
          <w:szCs w:val="22"/>
        </w:rPr>
        <w:t>secara</w:t>
      </w:r>
      <w:proofErr w:type="spellEnd"/>
      <w:r w:rsidRPr="00560FB6">
        <w:rPr>
          <w:rStyle w:val="markedcontent"/>
          <w:b w:val="0"/>
          <w:bCs w:val="0"/>
          <w:sz w:val="22"/>
          <w:szCs w:val="22"/>
        </w:rPr>
        <w:t xml:space="preserve"> </w:t>
      </w:r>
      <w:proofErr w:type="spellStart"/>
      <w:r w:rsidRPr="00560FB6">
        <w:rPr>
          <w:rStyle w:val="markedcontent"/>
          <w:b w:val="0"/>
          <w:bCs w:val="0"/>
          <w:sz w:val="22"/>
          <w:szCs w:val="22"/>
        </w:rPr>
        <w:t>fisik</w:t>
      </w:r>
      <w:proofErr w:type="spellEnd"/>
      <w:r w:rsidRPr="00560FB6">
        <w:rPr>
          <w:rStyle w:val="markedcontent"/>
          <w:b w:val="0"/>
          <w:bCs w:val="0"/>
          <w:sz w:val="22"/>
          <w:szCs w:val="22"/>
        </w:rPr>
        <w:t xml:space="preserve">, mental, spiritual </w:t>
      </w:r>
      <w:proofErr w:type="spellStart"/>
      <w:r w:rsidRPr="00560FB6">
        <w:rPr>
          <w:rStyle w:val="markedcontent"/>
          <w:b w:val="0"/>
          <w:bCs w:val="0"/>
          <w:sz w:val="22"/>
          <w:szCs w:val="22"/>
        </w:rPr>
        <w:t>maupun</w:t>
      </w:r>
      <w:proofErr w:type="spellEnd"/>
      <w:r w:rsidRPr="00560FB6">
        <w:rPr>
          <w:b w:val="0"/>
          <w:bCs w:val="0"/>
          <w:sz w:val="24"/>
          <w:szCs w:val="24"/>
        </w:rPr>
        <w:br/>
      </w:r>
      <w:proofErr w:type="spellStart"/>
      <w:r w:rsidRPr="00560FB6">
        <w:rPr>
          <w:rStyle w:val="markedcontent"/>
          <w:b w:val="0"/>
          <w:bCs w:val="0"/>
          <w:sz w:val="22"/>
          <w:szCs w:val="22"/>
        </w:rPr>
        <w:t>sosial</w:t>
      </w:r>
      <w:proofErr w:type="spellEnd"/>
      <w:r w:rsidRPr="00560FB6">
        <w:rPr>
          <w:rStyle w:val="markedcontent"/>
          <w:b w:val="0"/>
          <w:bCs w:val="0"/>
          <w:sz w:val="22"/>
          <w:szCs w:val="22"/>
        </w:rPr>
        <w:t xml:space="preserve"> yang </w:t>
      </w:r>
      <w:proofErr w:type="spellStart"/>
      <w:r w:rsidRPr="00560FB6">
        <w:rPr>
          <w:rStyle w:val="markedcontent"/>
          <w:b w:val="0"/>
          <w:bCs w:val="0"/>
          <w:sz w:val="22"/>
          <w:szCs w:val="22"/>
        </w:rPr>
        <w:t>memungkinkan</w:t>
      </w:r>
      <w:proofErr w:type="spellEnd"/>
      <w:r w:rsidRPr="00560FB6">
        <w:rPr>
          <w:rStyle w:val="markedcontent"/>
          <w:b w:val="0"/>
          <w:bCs w:val="0"/>
          <w:sz w:val="22"/>
          <w:szCs w:val="22"/>
        </w:rPr>
        <w:t xml:space="preserve"> </w:t>
      </w:r>
      <w:proofErr w:type="spellStart"/>
      <w:r w:rsidRPr="00560FB6">
        <w:rPr>
          <w:rStyle w:val="markedcontent"/>
          <w:b w:val="0"/>
          <w:bCs w:val="0"/>
          <w:sz w:val="22"/>
          <w:szCs w:val="22"/>
        </w:rPr>
        <w:t>setiap</w:t>
      </w:r>
      <w:proofErr w:type="spellEnd"/>
      <w:r w:rsidRPr="00560FB6">
        <w:rPr>
          <w:rStyle w:val="markedcontent"/>
          <w:b w:val="0"/>
          <w:bCs w:val="0"/>
          <w:sz w:val="22"/>
          <w:szCs w:val="22"/>
        </w:rPr>
        <w:t xml:space="preserve"> orang </w:t>
      </w:r>
      <w:proofErr w:type="spellStart"/>
      <w:r w:rsidRPr="00560FB6">
        <w:rPr>
          <w:rStyle w:val="markedcontent"/>
          <w:b w:val="0"/>
          <w:bCs w:val="0"/>
          <w:sz w:val="22"/>
          <w:szCs w:val="22"/>
        </w:rPr>
        <w:t>untuk</w:t>
      </w:r>
      <w:proofErr w:type="spellEnd"/>
      <w:r w:rsidRPr="00560FB6">
        <w:rPr>
          <w:rStyle w:val="markedcontent"/>
          <w:b w:val="0"/>
          <w:bCs w:val="0"/>
          <w:sz w:val="22"/>
          <w:szCs w:val="22"/>
        </w:rPr>
        <w:t xml:space="preserve"> </w:t>
      </w:r>
      <w:proofErr w:type="spellStart"/>
      <w:r w:rsidRPr="00560FB6">
        <w:rPr>
          <w:rStyle w:val="markedcontent"/>
          <w:b w:val="0"/>
          <w:bCs w:val="0"/>
          <w:sz w:val="22"/>
          <w:szCs w:val="22"/>
        </w:rPr>
        <w:t>hidup</w:t>
      </w:r>
      <w:proofErr w:type="spellEnd"/>
      <w:r w:rsidRPr="00560FB6">
        <w:rPr>
          <w:rStyle w:val="markedcontent"/>
          <w:b w:val="0"/>
          <w:bCs w:val="0"/>
          <w:sz w:val="22"/>
          <w:szCs w:val="22"/>
        </w:rPr>
        <w:t xml:space="preserve"> </w:t>
      </w:r>
      <w:proofErr w:type="spellStart"/>
      <w:r w:rsidRPr="00560FB6">
        <w:rPr>
          <w:rStyle w:val="markedcontent"/>
          <w:b w:val="0"/>
          <w:bCs w:val="0"/>
          <w:sz w:val="22"/>
          <w:szCs w:val="22"/>
        </w:rPr>
        <w:t>produktif</w:t>
      </w:r>
      <w:proofErr w:type="spellEnd"/>
      <w:r w:rsidRPr="00560FB6">
        <w:rPr>
          <w:rStyle w:val="markedcontent"/>
          <w:b w:val="0"/>
          <w:bCs w:val="0"/>
          <w:sz w:val="22"/>
          <w:szCs w:val="22"/>
        </w:rPr>
        <w:t xml:space="preserve"> </w:t>
      </w:r>
      <w:proofErr w:type="spellStart"/>
      <w:r w:rsidRPr="00560FB6">
        <w:rPr>
          <w:rStyle w:val="markedcontent"/>
          <w:b w:val="0"/>
          <w:bCs w:val="0"/>
          <w:sz w:val="22"/>
          <w:szCs w:val="22"/>
        </w:rPr>
        <w:t>secara</w:t>
      </w:r>
      <w:proofErr w:type="spellEnd"/>
      <w:r w:rsidRPr="00560FB6">
        <w:rPr>
          <w:rStyle w:val="markedcontent"/>
          <w:b w:val="0"/>
          <w:bCs w:val="0"/>
          <w:sz w:val="22"/>
          <w:szCs w:val="22"/>
        </w:rPr>
        <w:t xml:space="preserve"> </w:t>
      </w:r>
      <w:proofErr w:type="spellStart"/>
      <w:r w:rsidRPr="00560FB6">
        <w:rPr>
          <w:rStyle w:val="markedcontent"/>
          <w:b w:val="0"/>
          <w:bCs w:val="0"/>
          <w:sz w:val="22"/>
          <w:szCs w:val="22"/>
        </w:rPr>
        <w:t>sosial</w:t>
      </w:r>
      <w:proofErr w:type="spellEnd"/>
      <w:r w:rsidRPr="00560FB6">
        <w:rPr>
          <w:rStyle w:val="markedcontent"/>
          <w:b w:val="0"/>
          <w:bCs w:val="0"/>
          <w:sz w:val="22"/>
          <w:szCs w:val="22"/>
        </w:rPr>
        <w:t xml:space="preserve"> dan</w:t>
      </w:r>
      <w:r w:rsidRPr="00560FB6">
        <w:rPr>
          <w:b w:val="0"/>
          <w:bCs w:val="0"/>
          <w:sz w:val="24"/>
          <w:szCs w:val="24"/>
        </w:rPr>
        <w:br/>
      </w:r>
      <w:proofErr w:type="spellStart"/>
      <w:r w:rsidRPr="00560FB6">
        <w:rPr>
          <w:rStyle w:val="markedcontent"/>
          <w:b w:val="0"/>
          <w:bCs w:val="0"/>
          <w:sz w:val="22"/>
          <w:szCs w:val="22"/>
        </w:rPr>
        <w:t>ekonomis</w:t>
      </w:r>
      <w:proofErr w:type="spellEnd"/>
      <w:r w:rsidRPr="00560FB6">
        <w:rPr>
          <w:rStyle w:val="markedcontent"/>
          <w:b w:val="0"/>
          <w:bCs w:val="0"/>
          <w:sz w:val="22"/>
          <w:szCs w:val="22"/>
        </w:rPr>
        <w:t xml:space="preserve"> </w:t>
      </w:r>
      <w:proofErr w:type="spellStart"/>
      <w:r w:rsidR="00560FB6">
        <w:rPr>
          <w:rStyle w:val="markedcontent"/>
          <w:b w:val="0"/>
          <w:bCs w:val="0"/>
          <w:sz w:val="22"/>
          <w:szCs w:val="22"/>
        </w:rPr>
        <w:t>berdasarkan</w:t>
      </w:r>
      <w:proofErr w:type="spellEnd"/>
      <w:r w:rsidR="00560FB6">
        <w:rPr>
          <w:rStyle w:val="markedcontent"/>
          <w:b w:val="0"/>
          <w:bCs w:val="0"/>
          <w:sz w:val="22"/>
          <w:szCs w:val="22"/>
        </w:rPr>
        <w:t xml:space="preserve"> </w:t>
      </w:r>
      <w:proofErr w:type="spellStart"/>
      <w:r w:rsidRPr="00560FB6">
        <w:rPr>
          <w:rStyle w:val="markedcontent"/>
          <w:b w:val="0"/>
          <w:bCs w:val="0"/>
          <w:sz w:val="22"/>
          <w:szCs w:val="22"/>
        </w:rPr>
        <w:t>Undang-Undang</w:t>
      </w:r>
      <w:proofErr w:type="spellEnd"/>
      <w:r w:rsidRPr="00560FB6">
        <w:rPr>
          <w:rStyle w:val="markedcontent"/>
          <w:b w:val="0"/>
          <w:bCs w:val="0"/>
          <w:sz w:val="22"/>
          <w:szCs w:val="22"/>
        </w:rPr>
        <w:t xml:space="preserve"> Kesehatan No 36 </w:t>
      </w:r>
      <w:proofErr w:type="spellStart"/>
      <w:r w:rsidRPr="00560FB6">
        <w:rPr>
          <w:rStyle w:val="markedcontent"/>
          <w:b w:val="0"/>
          <w:bCs w:val="0"/>
          <w:sz w:val="22"/>
          <w:szCs w:val="22"/>
        </w:rPr>
        <w:t>tahun</w:t>
      </w:r>
      <w:proofErr w:type="spellEnd"/>
      <w:r w:rsidRPr="00560FB6">
        <w:rPr>
          <w:rStyle w:val="markedcontent"/>
          <w:b w:val="0"/>
          <w:bCs w:val="0"/>
          <w:sz w:val="22"/>
          <w:szCs w:val="22"/>
        </w:rPr>
        <w:t xml:space="preserve"> 2009</w:t>
      </w:r>
      <w:r w:rsidR="00560FB6">
        <w:rPr>
          <w:rStyle w:val="markedcontent"/>
          <w:b w:val="0"/>
          <w:bCs w:val="0"/>
          <w:sz w:val="22"/>
          <w:szCs w:val="22"/>
        </w:rPr>
        <w:t xml:space="preserve">. </w:t>
      </w:r>
      <w:proofErr w:type="spellStart"/>
      <w:r w:rsidR="00560FB6">
        <w:rPr>
          <w:rStyle w:val="markedcontent"/>
          <w:b w:val="0"/>
          <w:bCs w:val="0"/>
          <w:sz w:val="22"/>
          <w:szCs w:val="22"/>
        </w:rPr>
        <w:t>Aktifitas</w:t>
      </w:r>
      <w:proofErr w:type="spellEnd"/>
      <w:r w:rsidR="00560FB6">
        <w:rPr>
          <w:rStyle w:val="markedcontent"/>
          <w:b w:val="0"/>
          <w:bCs w:val="0"/>
          <w:sz w:val="22"/>
          <w:szCs w:val="22"/>
        </w:rPr>
        <w:t xml:space="preserve"> </w:t>
      </w:r>
      <w:proofErr w:type="spellStart"/>
      <w:r w:rsidR="00560FB6">
        <w:rPr>
          <w:rStyle w:val="markedcontent"/>
          <w:b w:val="0"/>
          <w:bCs w:val="0"/>
          <w:sz w:val="22"/>
          <w:szCs w:val="22"/>
        </w:rPr>
        <w:t>fisik</w:t>
      </w:r>
      <w:proofErr w:type="spellEnd"/>
      <w:r w:rsidR="00560FB6">
        <w:rPr>
          <w:rStyle w:val="markedcontent"/>
          <w:b w:val="0"/>
          <w:bCs w:val="0"/>
          <w:sz w:val="22"/>
          <w:szCs w:val="22"/>
        </w:rPr>
        <w:t xml:space="preserve"> </w:t>
      </w:r>
      <w:proofErr w:type="spellStart"/>
      <w:r w:rsidR="00560FB6">
        <w:rPr>
          <w:rStyle w:val="markedcontent"/>
          <w:b w:val="0"/>
          <w:bCs w:val="0"/>
          <w:sz w:val="22"/>
          <w:szCs w:val="22"/>
        </w:rPr>
        <w:t>seperti</w:t>
      </w:r>
      <w:proofErr w:type="spellEnd"/>
      <w:r w:rsidR="00560FB6">
        <w:rPr>
          <w:rStyle w:val="markedcontent"/>
          <w:b w:val="0"/>
          <w:bCs w:val="0"/>
          <w:sz w:val="22"/>
          <w:szCs w:val="22"/>
        </w:rPr>
        <w:t xml:space="preserve"> </w:t>
      </w:r>
      <w:proofErr w:type="spellStart"/>
      <w:r w:rsidR="00560FB6">
        <w:rPr>
          <w:rStyle w:val="markedcontent"/>
          <w:b w:val="0"/>
          <w:bCs w:val="0"/>
          <w:sz w:val="22"/>
          <w:szCs w:val="22"/>
        </w:rPr>
        <w:t>bersepeda</w:t>
      </w:r>
      <w:proofErr w:type="spellEnd"/>
      <w:r w:rsidR="00560FB6">
        <w:rPr>
          <w:rStyle w:val="markedcontent"/>
          <w:b w:val="0"/>
          <w:bCs w:val="0"/>
          <w:sz w:val="22"/>
          <w:szCs w:val="22"/>
        </w:rPr>
        <w:t xml:space="preserve"> dan </w:t>
      </w:r>
      <w:proofErr w:type="spellStart"/>
      <w:r w:rsidR="00560FB6">
        <w:rPr>
          <w:rStyle w:val="markedcontent"/>
          <w:b w:val="0"/>
          <w:bCs w:val="0"/>
          <w:sz w:val="22"/>
          <w:szCs w:val="22"/>
        </w:rPr>
        <w:t>olahrga</w:t>
      </w:r>
      <w:proofErr w:type="spellEnd"/>
      <w:r w:rsidR="00560FB6">
        <w:rPr>
          <w:rStyle w:val="markedcontent"/>
          <w:b w:val="0"/>
          <w:bCs w:val="0"/>
          <w:sz w:val="22"/>
          <w:szCs w:val="22"/>
        </w:rPr>
        <w:t xml:space="preserve"> </w:t>
      </w:r>
      <w:proofErr w:type="spellStart"/>
      <w:r w:rsidR="00560FB6">
        <w:rPr>
          <w:rStyle w:val="markedcontent"/>
          <w:b w:val="0"/>
          <w:bCs w:val="0"/>
          <w:sz w:val="22"/>
          <w:szCs w:val="22"/>
        </w:rPr>
        <w:t>lainnya</w:t>
      </w:r>
      <w:proofErr w:type="spellEnd"/>
      <w:r w:rsidR="00560FB6">
        <w:rPr>
          <w:rStyle w:val="markedcontent"/>
          <w:b w:val="0"/>
          <w:bCs w:val="0"/>
          <w:sz w:val="22"/>
          <w:szCs w:val="22"/>
        </w:rPr>
        <w:t xml:space="preserve"> </w:t>
      </w:r>
      <w:proofErr w:type="spellStart"/>
      <w:r w:rsidR="00560FB6">
        <w:rPr>
          <w:rStyle w:val="markedcontent"/>
          <w:b w:val="0"/>
          <w:bCs w:val="0"/>
          <w:sz w:val="22"/>
          <w:szCs w:val="22"/>
        </w:rPr>
        <w:t>membutuhkan</w:t>
      </w:r>
      <w:proofErr w:type="spellEnd"/>
      <w:r w:rsidR="00560FB6">
        <w:rPr>
          <w:rStyle w:val="markedcontent"/>
          <w:b w:val="0"/>
          <w:bCs w:val="0"/>
          <w:sz w:val="22"/>
          <w:szCs w:val="22"/>
        </w:rPr>
        <w:t xml:space="preserve"> </w:t>
      </w:r>
      <w:proofErr w:type="spellStart"/>
      <w:r w:rsidR="00560FB6">
        <w:rPr>
          <w:rStyle w:val="markedcontent"/>
          <w:b w:val="0"/>
          <w:bCs w:val="0"/>
          <w:sz w:val="22"/>
          <w:szCs w:val="22"/>
        </w:rPr>
        <w:t>performa</w:t>
      </w:r>
      <w:proofErr w:type="spellEnd"/>
      <w:r w:rsidR="00560FB6">
        <w:rPr>
          <w:rStyle w:val="markedcontent"/>
          <w:b w:val="0"/>
          <w:bCs w:val="0"/>
          <w:sz w:val="22"/>
          <w:szCs w:val="22"/>
        </w:rPr>
        <w:t xml:space="preserve"> </w:t>
      </w:r>
      <w:proofErr w:type="spellStart"/>
      <w:r w:rsidR="00560FB6">
        <w:rPr>
          <w:rStyle w:val="markedcontent"/>
          <w:b w:val="0"/>
          <w:bCs w:val="0"/>
          <w:sz w:val="22"/>
          <w:szCs w:val="22"/>
        </w:rPr>
        <w:t>tubuh</w:t>
      </w:r>
      <w:proofErr w:type="spellEnd"/>
      <w:r w:rsidR="00560FB6">
        <w:rPr>
          <w:rStyle w:val="markedcontent"/>
          <w:b w:val="0"/>
          <w:bCs w:val="0"/>
          <w:sz w:val="22"/>
          <w:szCs w:val="22"/>
        </w:rPr>
        <w:t xml:space="preserve"> yang </w:t>
      </w:r>
      <w:proofErr w:type="spellStart"/>
      <w:r w:rsidR="00560FB6">
        <w:rPr>
          <w:rStyle w:val="markedcontent"/>
          <w:b w:val="0"/>
          <w:bCs w:val="0"/>
          <w:sz w:val="22"/>
          <w:szCs w:val="22"/>
        </w:rPr>
        <w:t>sehat</w:t>
      </w:r>
      <w:proofErr w:type="spellEnd"/>
      <w:r w:rsidR="00560FB6">
        <w:rPr>
          <w:rStyle w:val="markedcontent"/>
          <w:b w:val="0"/>
          <w:bCs w:val="0"/>
          <w:sz w:val="22"/>
          <w:szCs w:val="22"/>
        </w:rPr>
        <w:t xml:space="preserve"> dan </w:t>
      </w:r>
      <w:proofErr w:type="spellStart"/>
      <w:r w:rsidR="00560FB6">
        <w:rPr>
          <w:rStyle w:val="markedcontent"/>
          <w:b w:val="0"/>
          <w:bCs w:val="0"/>
          <w:sz w:val="22"/>
          <w:szCs w:val="22"/>
        </w:rPr>
        <w:t>bugar</w:t>
      </w:r>
      <w:proofErr w:type="spellEnd"/>
      <w:r w:rsidR="00560FB6">
        <w:rPr>
          <w:rStyle w:val="markedcontent"/>
          <w:b w:val="0"/>
          <w:bCs w:val="0"/>
          <w:sz w:val="22"/>
          <w:szCs w:val="22"/>
        </w:rPr>
        <w:t xml:space="preserve">. </w:t>
      </w:r>
      <w:r w:rsidR="00ED1243">
        <w:rPr>
          <w:rStyle w:val="markedcontent"/>
          <w:b w:val="0"/>
          <w:bCs w:val="0"/>
          <w:sz w:val="22"/>
          <w:szCs w:val="22"/>
        </w:rPr>
        <w:t xml:space="preserve"> </w:t>
      </w:r>
      <w:r w:rsidR="00560FB6">
        <w:rPr>
          <w:b w:val="0"/>
          <w:bCs w:val="0"/>
          <w:sz w:val="22"/>
          <w:szCs w:val="22"/>
        </w:rPr>
        <w:t xml:space="preserve">Program </w:t>
      </w:r>
      <w:proofErr w:type="spellStart"/>
      <w:r w:rsidR="00560FB6">
        <w:rPr>
          <w:b w:val="0"/>
          <w:bCs w:val="0"/>
          <w:sz w:val="22"/>
          <w:szCs w:val="22"/>
        </w:rPr>
        <w:t>pengabdian</w:t>
      </w:r>
      <w:proofErr w:type="spellEnd"/>
      <w:r w:rsidR="00560FB6">
        <w:rPr>
          <w:b w:val="0"/>
          <w:bCs w:val="0"/>
          <w:sz w:val="22"/>
          <w:szCs w:val="22"/>
        </w:rPr>
        <w:t xml:space="preserve"> </w:t>
      </w:r>
      <w:proofErr w:type="spellStart"/>
      <w:r w:rsidR="00560FB6">
        <w:rPr>
          <w:b w:val="0"/>
          <w:bCs w:val="0"/>
          <w:sz w:val="22"/>
          <w:szCs w:val="22"/>
        </w:rPr>
        <w:t>masyarakat</w:t>
      </w:r>
      <w:proofErr w:type="spellEnd"/>
      <w:r w:rsidR="00560FB6">
        <w:rPr>
          <w:b w:val="0"/>
          <w:bCs w:val="0"/>
          <w:sz w:val="22"/>
          <w:szCs w:val="22"/>
        </w:rPr>
        <w:t xml:space="preserve"> </w:t>
      </w:r>
      <w:proofErr w:type="spellStart"/>
      <w:r w:rsidR="00560FB6">
        <w:rPr>
          <w:b w:val="0"/>
          <w:bCs w:val="0"/>
          <w:sz w:val="22"/>
          <w:szCs w:val="22"/>
        </w:rPr>
        <w:t>ini</w:t>
      </w:r>
      <w:proofErr w:type="spellEnd"/>
      <w:r w:rsidR="00560FB6">
        <w:rPr>
          <w:b w:val="0"/>
          <w:bCs w:val="0"/>
          <w:sz w:val="22"/>
          <w:szCs w:val="22"/>
        </w:rPr>
        <w:t xml:space="preserve"> </w:t>
      </w:r>
      <w:proofErr w:type="spellStart"/>
      <w:r w:rsidR="00560FB6">
        <w:rPr>
          <w:b w:val="0"/>
          <w:bCs w:val="0"/>
          <w:sz w:val="22"/>
          <w:szCs w:val="22"/>
        </w:rPr>
        <w:t>sebagai</w:t>
      </w:r>
      <w:proofErr w:type="spellEnd"/>
      <w:r w:rsidR="00560FB6">
        <w:rPr>
          <w:b w:val="0"/>
          <w:bCs w:val="0"/>
          <w:sz w:val="22"/>
          <w:szCs w:val="22"/>
        </w:rPr>
        <w:t xml:space="preserve"> salah </w:t>
      </w:r>
      <w:proofErr w:type="spellStart"/>
      <w:r w:rsidR="00560FB6">
        <w:rPr>
          <w:b w:val="0"/>
          <w:bCs w:val="0"/>
          <w:sz w:val="22"/>
          <w:szCs w:val="22"/>
        </w:rPr>
        <w:t>satu</w:t>
      </w:r>
      <w:proofErr w:type="spellEnd"/>
      <w:r w:rsidR="00560FB6">
        <w:rPr>
          <w:b w:val="0"/>
          <w:bCs w:val="0"/>
          <w:sz w:val="22"/>
          <w:szCs w:val="22"/>
        </w:rPr>
        <w:t xml:space="preserve"> </w:t>
      </w:r>
      <w:proofErr w:type="spellStart"/>
      <w:r w:rsidR="00560FB6">
        <w:rPr>
          <w:b w:val="0"/>
          <w:bCs w:val="0"/>
          <w:sz w:val="22"/>
          <w:szCs w:val="22"/>
        </w:rPr>
        <w:t>preventif</w:t>
      </w:r>
      <w:proofErr w:type="spellEnd"/>
      <w:r w:rsidR="00560FB6">
        <w:rPr>
          <w:b w:val="0"/>
          <w:bCs w:val="0"/>
          <w:sz w:val="22"/>
          <w:szCs w:val="22"/>
        </w:rPr>
        <w:t xml:space="preserve">, </w:t>
      </w:r>
      <w:proofErr w:type="spellStart"/>
      <w:r w:rsidR="00560FB6">
        <w:rPr>
          <w:b w:val="0"/>
          <w:bCs w:val="0"/>
          <w:sz w:val="22"/>
          <w:szCs w:val="22"/>
        </w:rPr>
        <w:t>kuratif</w:t>
      </w:r>
      <w:proofErr w:type="spellEnd"/>
      <w:r w:rsidR="00560FB6">
        <w:rPr>
          <w:b w:val="0"/>
          <w:bCs w:val="0"/>
          <w:sz w:val="22"/>
          <w:szCs w:val="22"/>
        </w:rPr>
        <w:t xml:space="preserve"> dan </w:t>
      </w:r>
      <w:proofErr w:type="spellStart"/>
      <w:r w:rsidR="00560FB6">
        <w:rPr>
          <w:b w:val="0"/>
          <w:bCs w:val="0"/>
          <w:sz w:val="22"/>
          <w:szCs w:val="22"/>
        </w:rPr>
        <w:t>rehabilatif</w:t>
      </w:r>
      <w:proofErr w:type="spellEnd"/>
      <w:r w:rsidR="00560FB6">
        <w:rPr>
          <w:b w:val="0"/>
          <w:bCs w:val="0"/>
          <w:sz w:val="22"/>
          <w:szCs w:val="22"/>
        </w:rPr>
        <w:t xml:space="preserve"> </w:t>
      </w:r>
      <w:proofErr w:type="spellStart"/>
      <w:r w:rsidR="00560FB6">
        <w:rPr>
          <w:b w:val="0"/>
          <w:bCs w:val="0"/>
          <w:sz w:val="22"/>
          <w:szCs w:val="22"/>
        </w:rPr>
        <w:t>ada</w:t>
      </w:r>
      <w:proofErr w:type="spellEnd"/>
      <w:r w:rsidR="00560FB6">
        <w:rPr>
          <w:b w:val="0"/>
          <w:bCs w:val="0"/>
          <w:sz w:val="22"/>
          <w:szCs w:val="22"/>
        </w:rPr>
        <w:t xml:space="preserve"> </w:t>
      </w:r>
      <w:proofErr w:type="spellStart"/>
      <w:r w:rsidR="00560FB6">
        <w:rPr>
          <w:b w:val="0"/>
          <w:bCs w:val="0"/>
          <w:sz w:val="22"/>
          <w:szCs w:val="22"/>
        </w:rPr>
        <w:t>peserta</w:t>
      </w:r>
      <w:proofErr w:type="spellEnd"/>
      <w:r w:rsidR="00560FB6">
        <w:rPr>
          <w:b w:val="0"/>
          <w:bCs w:val="0"/>
          <w:sz w:val="22"/>
          <w:szCs w:val="22"/>
        </w:rPr>
        <w:t xml:space="preserve"> </w:t>
      </w:r>
      <w:proofErr w:type="spellStart"/>
      <w:r w:rsidR="00560FB6">
        <w:rPr>
          <w:b w:val="0"/>
          <w:bCs w:val="0"/>
          <w:sz w:val="22"/>
          <w:szCs w:val="22"/>
        </w:rPr>
        <w:t>gowes</w:t>
      </w:r>
      <w:proofErr w:type="spellEnd"/>
      <w:r w:rsidR="00560FB6">
        <w:rPr>
          <w:b w:val="0"/>
          <w:bCs w:val="0"/>
          <w:sz w:val="22"/>
          <w:szCs w:val="22"/>
        </w:rPr>
        <w:t xml:space="preserve"> 1912 pada acara </w:t>
      </w:r>
      <w:proofErr w:type="spellStart"/>
      <w:r w:rsidR="00560FB6">
        <w:rPr>
          <w:b w:val="0"/>
          <w:bCs w:val="0"/>
          <w:sz w:val="22"/>
          <w:szCs w:val="22"/>
        </w:rPr>
        <w:t>Pra</w:t>
      </w:r>
      <w:proofErr w:type="spellEnd"/>
      <w:r w:rsidR="00560FB6">
        <w:rPr>
          <w:b w:val="0"/>
          <w:bCs w:val="0"/>
          <w:sz w:val="22"/>
          <w:szCs w:val="22"/>
        </w:rPr>
        <w:t xml:space="preserve"> </w:t>
      </w:r>
      <w:proofErr w:type="spellStart"/>
      <w:r w:rsidR="00560FB6">
        <w:rPr>
          <w:b w:val="0"/>
          <w:bCs w:val="0"/>
          <w:sz w:val="22"/>
          <w:szCs w:val="22"/>
        </w:rPr>
        <w:t>Mukatamar</w:t>
      </w:r>
      <w:proofErr w:type="spellEnd"/>
      <w:r w:rsidR="00560FB6">
        <w:rPr>
          <w:b w:val="0"/>
          <w:bCs w:val="0"/>
          <w:sz w:val="22"/>
          <w:szCs w:val="22"/>
        </w:rPr>
        <w:t xml:space="preserve"> Muhammadiyah </w:t>
      </w:r>
      <w:proofErr w:type="spellStart"/>
      <w:r w:rsidR="00560FB6">
        <w:rPr>
          <w:b w:val="0"/>
          <w:bCs w:val="0"/>
          <w:sz w:val="22"/>
          <w:szCs w:val="22"/>
        </w:rPr>
        <w:t>Aisyiyah</w:t>
      </w:r>
      <w:proofErr w:type="spellEnd"/>
      <w:r w:rsidR="00560FB6">
        <w:rPr>
          <w:b w:val="0"/>
          <w:bCs w:val="0"/>
          <w:sz w:val="22"/>
          <w:szCs w:val="22"/>
        </w:rPr>
        <w:t xml:space="preserve"> </w:t>
      </w:r>
      <w:proofErr w:type="spellStart"/>
      <w:r w:rsidR="00560FB6">
        <w:rPr>
          <w:b w:val="0"/>
          <w:bCs w:val="0"/>
          <w:sz w:val="22"/>
          <w:szCs w:val="22"/>
        </w:rPr>
        <w:t>ke</w:t>
      </w:r>
      <w:proofErr w:type="spellEnd"/>
      <w:r w:rsidR="00560FB6">
        <w:rPr>
          <w:b w:val="0"/>
          <w:bCs w:val="0"/>
          <w:sz w:val="22"/>
          <w:szCs w:val="22"/>
        </w:rPr>
        <w:t xml:space="preserve"> 48. Program </w:t>
      </w:r>
      <w:proofErr w:type="spellStart"/>
      <w:r w:rsidR="00560FB6">
        <w:rPr>
          <w:b w:val="0"/>
          <w:bCs w:val="0"/>
          <w:sz w:val="22"/>
          <w:szCs w:val="22"/>
        </w:rPr>
        <w:t>ini</w:t>
      </w:r>
      <w:proofErr w:type="spellEnd"/>
      <w:r w:rsidR="00560FB6">
        <w:rPr>
          <w:b w:val="0"/>
          <w:bCs w:val="0"/>
          <w:sz w:val="22"/>
          <w:szCs w:val="22"/>
        </w:rPr>
        <w:t xml:space="preserve"> </w:t>
      </w:r>
      <w:proofErr w:type="spellStart"/>
      <w:r w:rsidR="00560FB6">
        <w:rPr>
          <w:b w:val="0"/>
          <w:bCs w:val="0"/>
          <w:sz w:val="22"/>
          <w:szCs w:val="22"/>
        </w:rPr>
        <w:t>diharapkan</w:t>
      </w:r>
      <w:proofErr w:type="spellEnd"/>
      <w:r w:rsidR="00560FB6">
        <w:rPr>
          <w:b w:val="0"/>
          <w:bCs w:val="0"/>
          <w:sz w:val="22"/>
          <w:szCs w:val="22"/>
        </w:rPr>
        <w:t xml:space="preserve"> </w:t>
      </w:r>
      <w:proofErr w:type="spellStart"/>
      <w:r w:rsidR="00560FB6">
        <w:rPr>
          <w:b w:val="0"/>
          <w:bCs w:val="0"/>
          <w:sz w:val="22"/>
          <w:szCs w:val="22"/>
        </w:rPr>
        <w:t>dapat</w:t>
      </w:r>
      <w:proofErr w:type="spellEnd"/>
      <w:r w:rsidR="00560FB6">
        <w:rPr>
          <w:b w:val="0"/>
          <w:bCs w:val="0"/>
          <w:sz w:val="22"/>
          <w:szCs w:val="22"/>
        </w:rPr>
        <w:t xml:space="preserve"> </w:t>
      </w:r>
      <w:proofErr w:type="spellStart"/>
      <w:r w:rsidR="00560FB6">
        <w:rPr>
          <w:b w:val="0"/>
          <w:bCs w:val="0"/>
          <w:sz w:val="22"/>
          <w:szCs w:val="22"/>
        </w:rPr>
        <w:t>meningkatkan</w:t>
      </w:r>
      <w:proofErr w:type="spellEnd"/>
      <w:r w:rsidR="00560FB6">
        <w:rPr>
          <w:b w:val="0"/>
          <w:bCs w:val="0"/>
          <w:sz w:val="22"/>
          <w:szCs w:val="22"/>
        </w:rPr>
        <w:t xml:space="preserve"> </w:t>
      </w:r>
      <w:proofErr w:type="spellStart"/>
      <w:r w:rsidR="00560FB6">
        <w:rPr>
          <w:b w:val="0"/>
          <w:bCs w:val="0"/>
          <w:sz w:val="22"/>
          <w:szCs w:val="22"/>
        </w:rPr>
        <w:t>kebugaran</w:t>
      </w:r>
      <w:proofErr w:type="spellEnd"/>
      <w:r w:rsidR="00560FB6">
        <w:rPr>
          <w:b w:val="0"/>
          <w:bCs w:val="0"/>
          <w:sz w:val="22"/>
          <w:szCs w:val="22"/>
        </w:rPr>
        <w:t xml:space="preserve"> </w:t>
      </w:r>
      <w:proofErr w:type="spellStart"/>
      <w:r w:rsidR="00560FB6">
        <w:rPr>
          <w:b w:val="0"/>
          <w:bCs w:val="0"/>
          <w:sz w:val="22"/>
          <w:szCs w:val="22"/>
        </w:rPr>
        <w:t>tubuh</w:t>
      </w:r>
      <w:proofErr w:type="spellEnd"/>
      <w:r w:rsidR="00560FB6">
        <w:rPr>
          <w:b w:val="0"/>
          <w:bCs w:val="0"/>
          <w:sz w:val="22"/>
          <w:szCs w:val="22"/>
        </w:rPr>
        <w:t xml:space="preserve"> </w:t>
      </w:r>
      <w:proofErr w:type="spellStart"/>
      <w:r w:rsidR="00560FB6">
        <w:rPr>
          <w:b w:val="0"/>
          <w:bCs w:val="0"/>
          <w:sz w:val="22"/>
          <w:szCs w:val="22"/>
        </w:rPr>
        <w:t>pasca</w:t>
      </w:r>
      <w:proofErr w:type="spellEnd"/>
      <w:r w:rsidR="00560FB6">
        <w:rPr>
          <w:b w:val="0"/>
          <w:bCs w:val="0"/>
          <w:sz w:val="22"/>
          <w:szCs w:val="22"/>
        </w:rPr>
        <w:t xml:space="preserve"> </w:t>
      </w:r>
      <w:proofErr w:type="spellStart"/>
      <w:r w:rsidR="00560FB6">
        <w:rPr>
          <w:b w:val="0"/>
          <w:bCs w:val="0"/>
          <w:sz w:val="22"/>
          <w:szCs w:val="22"/>
        </w:rPr>
        <w:t>mengikuti</w:t>
      </w:r>
      <w:proofErr w:type="spellEnd"/>
      <w:r w:rsidR="00560FB6">
        <w:rPr>
          <w:b w:val="0"/>
          <w:bCs w:val="0"/>
          <w:sz w:val="22"/>
          <w:szCs w:val="22"/>
        </w:rPr>
        <w:t xml:space="preserve"> </w:t>
      </w:r>
      <w:proofErr w:type="spellStart"/>
      <w:r w:rsidR="00560FB6">
        <w:rPr>
          <w:b w:val="0"/>
          <w:bCs w:val="0"/>
          <w:sz w:val="22"/>
          <w:szCs w:val="22"/>
        </w:rPr>
        <w:t>rangkaian</w:t>
      </w:r>
      <w:proofErr w:type="spellEnd"/>
      <w:r w:rsidR="00560FB6">
        <w:rPr>
          <w:b w:val="0"/>
          <w:bCs w:val="0"/>
          <w:sz w:val="22"/>
          <w:szCs w:val="22"/>
        </w:rPr>
        <w:t xml:space="preserve"> acara </w:t>
      </w:r>
      <w:proofErr w:type="spellStart"/>
      <w:r w:rsidR="00560FB6">
        <w:rPr>
          <w:b w:val="0"/>
          <w:bCs w:val="0"/>
          <w:sz w:val="22"/>
          <w:szCs w:val="22"/>
        </w:rPr>
        <w:t>pra</w:t>
      </w:r>
      <w:proofErr w:type="spellEnd"/>
      <w:r w:rsidR="00560FB6">
        <w:rPr>
          <w:b w:val="0"/>
          <w:bCs w:val="0"/>
          <w:sz w:val="22"/>
          <w:szCs w:val="22"/>
        </w:rPr>
        <w:t xml:space="preserve"> </w:t>
      </w:r>
      <w:proofErr w:type="spellStart"/>
      <w:r w:rsidR="00560FB6">
        <w:rPr>
          <w:b w:val="0"/>
          <w:bCs w:val="0"/>
          <w:sz w:val="22"/>
          <w:szCs w:val="22"/>
        </w:rPr>
        <w:t>muktamar</w:t>
      </w:r>
      <w:proofErr w:type="spellEnd"/>
      <w:r w:rsidR="00560FB6">
        <w:rPr>
          <w:b w:val="0"/>
          <w:bCs w:val="0"/>
          <w:sz w:val="22"/>
          <w:szCs w:val="22"/>
        </w:rPr>
        <w:t xml:space="preserve"> yang </w:t>
      </w:r>
      <w:proofErr w:type="spellStart"/>
      <w:r w:rsidR="00560FB6">
        <w:rPr>
          <w:b w:val="0"/>
          <w:bCs w:val="0"/>
          <w:sz w:val="22"/>
          <w:szCs w:val="22"/>
        </w:rPr>
        <w:t>dihadiri</w:t>
      </w:r>
      <w:proofErr w:type="spellEnd"/>
      <w:r w:rsidR="00560FB6">
        <w:rPr>
          <w:b w:val="0"/>
          <w:bCs w:val="0"/>
          <w:sz w:val="22"/>
          <w:szCs w:val="22"/>
        </w:rPr>
        <w:t xml:space="preserve"> 1912 orang. </w:t>
      </w:r>
      <w:r w:rsidR="00090486" w:rsidRPr="00090486">
        <w:rPr>
          <w:b w:val="0"/>
          <w:bCs w:val="0"/>
          <w:sz w:val="22"/>
          <w:szCs w:val="22"/>
        </w:rPr>
        <w:t xml:space="preserve">Acara </w:t>
      </w:r>
      <w:proofErr w:type="spellStart"/>
      <w:r w:rsidR="00090486" w:rsidRPr="00090486">
        <w:rPr>
          <w:b w:val="0"/>
          <w:bCs w:val="0"/>
          <w:sz w:val="22"/>
          <w:szCs w:val="22"/>
        </w:rPr>
        <w:t>Pra</w:t>
      </w:r>
      <w:proofErr w:type="spellEnd"/>
      <w:r w:rsidR="00090486" w:rsidRPr="00090486">
        <w:rPr>
          <w:b w:val="0"/>
          <w:bCs w:val="0"/>
          <w:sz w:val="22"/>
          <w:szCs w:val="22"/>
        </w:rPr>
        <w:t xml:space="preserve"> </w:t>
      </w:r>
      <w:proofErr w:type="spellStart"/>
      <w:r w:rsidR="00090486" w:rsidRPr="00090486">
        <w:rPr>
          <w:b w:val="0"/>
          <w:bCs w:val="0"/>
          <w:sz w:val="22"/>
          <w:szCs w:val="22"/>
        </w:rPr>
        <w:t>Muktamar</w:t>
      </w:r>
      <w:proofErr w:type="spellEnd"/>
      <w:r w:rsidR="00090486" w:rsidRPr="00090486">
        <w:rPr>
          <w:b w:val="0"/>
          <w:bCs w:val="0"/>
          <w:sz w:val="22"/>
          <w:szCs w:val="22"/>
        </w:rPr>
        <w:t xml:space="preserve"> </w:t>
      </w:r>
      <w:r w:rsidR="00090486">
        <w:rPr>
          <w:b w:val="0"/>
          <w:bCs w:val="0"/>
          <w:sz w:val="22"/>
          <w:szCs w:val="22"/>
        </w:rPr>
        <w:t xml:space="preserve">yang di </w:t>
      </w:r>
      <w:proofErr w:type="spellStart"/>
      <w:r w:rsidR="00090486">
        <w:rPr>
          <w:b w:val="0"/>
          <w:bCs w:val="0"/>
          <w:sz w:val="22"/>
          <w:szCs w:val="22"/>
        </w:rPr>
        <w:t>selenggarakan</w:t>
      </w:r>
      <w:proofErr w:type="spellEnd"/>
      <w:r w:rsidR="00090486">
        <w:rPr>
          <w:b w:val="0"/>
          <w:bCs w:val="0"/>
          <w:sz w:val="22"/>
          <w:szCs w:val="22"/>
        </w:rPr>
        <w:t xml:space="preserve"> oleh </w:t>
      </w:r>
      <w:proofErr w:type="spellStart"/>
      <w:r w:rsidR="00090486">
        <w:rPr>
          <w:b w:val="0"/>
          <w:bCs w:val="0"/>
          <w:sz w:val="22"/>
          <w:szCs w:val="22"/>
        </w:rPr>
        <w:t>Pimpinan</w:t>
      </w:r>
      <w:proofErr w:type="spellEnd"/>
      <w:r w:rsidR="00090486">
        <w:rPr>
          <w:b w:val="0"/>
          <w:bCs w:val="0"/>
          <w:sz w:val="22"/>
          <w:szCs w:val="22"/>
        </w:rPr>
        <w:t xml:space="preserve"> Daerah Muhammadiyah </w:t>
      </w:r>
      <w:proofErr w:type="spellStart"/>
      <w:r w:rsidR="00090486">
        <w:rPr>
          <w:b w:val="0"/>
          <w:bCs w:val="0"/>
          <w:sz w:val="22"/>
          <w:szCs w:val="22"/>
        </w:rPr>
        <w:t>Sidoarjo</w:t>
      </w:r>
      <w:proofErr w:type="spellEnd"/>
      <w:r w:rsidR="00090486">
        <w:rPr>
          <w:b w:val="0"/>
          <w:bCs w:val="0"/>
          <w:sz w:val="22"/>
          <w:szCs w:val="22"/>
        </w:rPr>
        <w:t xml:space="preserve"> </w:t>
      </w:r>
      <w:r w:rsidR="00090486" w:rsidRPr="00090486">
        <w:rPr>
          <w:b w:val="0"/>
          <w:bCs w:val="0"/>
          <w:sz w:val="22"/>
          <w:szCs w:val="22"/>
        </w:rPr>
        <w:t xml:space="preserve">yang </w:t>
      </w:r>
      <w:proofErr w:type="spellStart"/>
      <w:r w:rsidR="00090486" w:rsidRPr="00090486">
        <w:rPr>
          <w:b w:val="0"/>
          <w:bCs w:val="0"/>
          <w:sz w:val="22"/>
          <w:szCs w:val="22"/>
        </w:rPr>
        <w:t>dilaksanakan</w:t>
      </w:r>
      <w:proofErr w:type="spellEnd"/>
      <w:r w:rsidR="00090486" w:rsidRPr="00090486">
        <w:rPr>
          <w:b w:val="0"/>
          <w:bCs w:val="0"/>
          <w:sz w:val="22"/>
          <w:szCs w:val="22"/>
        </w:rPr>
        <w:t xml:space="preserve"> pada </w:t>
      </w:r>
      <w:r w:rsidR="00090486">
        <w:rPr>
          <w:b w:val="0"/>
          <w:bCs w:val="0"/>
          <w:sz w:val="22"/>
          <w:szCs w:val="22"/>
        </w:rPr>
        <w:t xml:space="preserve">13 November 2022 pada </w:t>
      </w:r>
      <w:proofErr w:type="spellStart"/>
      <w:r w:rsidR="00090486">
        <w:rPr>
          <w:b w:val="0"/>
          <w:bCs w:val="0"/>
          <w:sz w:val="22"/>
          <w:szCs w:val="22"/>
        </w:rPr>
        <w:t>hari</w:t>
      </w:r>
      <w:proofErr w:type="spellEnd"/>
      <w:r w:rsidR="00090486">
        <w:rPr>
          <w:b w:val="0"/>
          <w:bCs w:val="0"/>
          <w:sz w:val="22"/>
          <w:szCs w:val="22"/>
        </w:rPr>
        <w:t xml:space="preserve"> </w:t>
      </w:r>
      <w:proofErr w:type="spellStart"/>
      <w:r w:rsidR="00090486">
        <w:rPr>
          <w:b w:val="0"/>
          <w:bCs w:val="0"/>
          <w:sz w:val="22"/>
          <w:szCs w:val="22"/>
        </w:rPr>
        <w:t>minggu</w:t>
      </w:r>
      <w:proofErr w:type="spellEnd"/>
      <w:r w:rsidR="00090486" w:rsidRPr="00090486">
        <w:rPr>
          <w:b w:val="0"/>
          <w:bCs w:val="0"/>
          <w:sz w:val="22"/>
          <w:szCs w:val="22"/>
        </w:rPr>
        <w:t xml:space="preserve"> </w:t>
      </w:r>
      <w:proofErr w:type="spellStart"/>
      <w:r w:rsidR="00090486" w:rsidRPr="00090486">
        <w:rPr>
          <w:b w:val="0"/>
          <w:bCs w:val="0"/>
          <w:sz w:val="22"/>
          <w:szCs w:val="22"/>
        </w:rPr>
        <w:t>digelar</w:t>
      </w:r>
      <w:proofErr w:type="spellEnd"/>
      <w:r w:rsidR="00090486" w:rsidRPr="00090486">
        <w:rPr>
          <w:b w:val="0"/>
          <w:bCs w:val="0"/>
          <w:sz w:val="22"/>
          <w:szCs w:val="22"/>
        </w:rPr>
        <w:t xml:space="preserve"> </w:t>
      </w:r>
      <w:proofErr w:type="spellStart"/>
      <w:r w:rsidR="00090486" w:rsidRPr="00090486">
        <w:rPr>
          <w:b w:val="0"/>
          <w:bCs w:val="0"/>
          <w:sz w:val="22"/>
          <w:szCs w:val="22"/>
        </w:rPr>
        <w:t>guna</w:t>
      </w:r>
      <w:proofErr w:type="spellEnd"/>
      <w:r w:rsidR="00090486" w:rsidRPr="00090486">
        <w:rPr>
          <w:b w:val="0"/>
          <w:bCs w:val="0"/>
          <w:sz w:val="22"/>
          <w:szCs w:val="22"/>
        </w:rPr>
        <w:t xml:space="preserve"> </w:t>
      </w:r>
      <w:proofErr w:type="spellStart"/>
      <w:r w:rsidR="00090486" w:rsidRPr="00090486">
        <w:rPr>
          <w:b w:val="0"/>
          <w:bCs w:val="0"/>
          <w:sz w:val="22"/>
          <w:szCs w:val="22"/>
        </w:rPr>
        <w:t>menyambut</w:t>
      </w:r>
      <w:proofErr w:type="spellEnd"/>
      <w:r w:rsidR="00090486" w:rsidRPr="00090486">
        <w:rPr>
          <w:b w:val="0"/>
          <w:bCs w:val="0"/>
          <w:sz w:val="22"/>
          <w:szCs w:val="22"/>
        </w:rPr>
        <w:t xml:space="preserve"> </w:t>
      </w:r>
      <w:proofErr w:type="spellStart"/>
      <w:r w:rsidR="00090486" w:rsidRPr="00090486">
        <w:rPr>
          <w:b w:val="0"/>
          <w:bCs w:val="0"/>
          <w:sz w:val="22"/>
          <w:szCs w:val="22"/>
        </w:rPr>
        <w:t>Muktamar</w:t>
      </w:r>
      <w:proofErr w:type="spellEnd"/>
      <w:r w:rsidR="00090486" w:rsidRPr="00090486">
        <w:rPr>
          <w:b w:val="0"/>
          <w:bCs w:val="0"/>
          <w:sz w:val="22"/>
          <w:szCs w:val="22"/>
        </w:rPr>
        <w:t xml:space="preserve"> Muhammadiyah yang </w:t>
      </w:r>
      <w:proofErr w:type="spellStart"/>
      <w:r w:rsidR="00090486" w:rsidRPr="00090486">
        <w:rPr>
          <w:b w:val="0"/>
          <w:bCs w:val="0"/>
          <w:sz w:val="22"/>
          <w:szCs w:val="22"/>
        </w:rPr>
        <w:t>akan</w:t>
      </w:r>
      <w:proofErr w:type="spellEnd"/>
      <w:r w:rsidR="00090486" w:rsidRPr="00090486">
        <w:rPr>
          <w:b w:val="0"/>
          <w:bCs w:val="0"/>
          <w:sz w:val="22"/>
          <w:szCs w:val="22"/>
        </w:rPr>
        <w:t xml:space="preserve"> </w:t>
      </w:r>
      <w:proofErr w:type="spellStart"/>
      <w:r w:rsidR="00090486" w:rsidRPr="00090486">
        <w:rPr>
          <w:b w:val="0"/>
          <w:bCs w:val="0"/>
          <w:sz w:val="22"/>
          <w:szCs w:val="22"/>
        </w:rPr>
        <w:t>diselenggarakan</w:t>
      </w:r>
      <w:proofErr w:type="spellEnd"/>
      <w:r w:rsidR="00090486" w:rsidRPr="00090486">
        <w:rPr>
          <w:b w:val="0"/>
          <w:bCs w:val="0"/>
          <w:sz w:val="22"/>
          <w:szCs w:val="22"/>
        </w:rPr>
        <w:t xml:space="preserve"> di Solo pada </w:t>
      </w:r>
      <w:proofErr w:type="spellStart"/>
      <w:r w:rsidR="00090486" w:rsidRPr="00090486">
        <w:rPr>
          <w:b w:val="0"/>
          <w:bCs w:val="0"/>
          <w:sz w:val="22"/>
          <w:szCs w:val="22"/>
        </w:rPr>
        <w:t>tanggal</w:t>
      </w:r>
      <w:proofErr w:type="spellEnd"/>
      <w:r w:rsidR="00090486" w:rsidRPr="00090486">
        <w:rPr>
          <w:b w:val="0"/>
          <w:bCs w:val="0"/>
          <w:sz w:val="22"/>
          <w:szCs w:val="22"/>
        </w:rPr>
        <w:t xml:space="preserve"> 18 </w:t>
      </w:r>
      <w:proofErr w:type="spellStart"/>
      <w:r w:rsidR="00090486" w:rsidRPr="00090486">
        <w:rPr>
          <w:b w:val="0"/>
          <w:bCs w:val="0"/>
          <w:sz w:val="22"/>
          <w:szCs w:val="22"/>
        </w:rPr>
        <w:t>hingga</w:t>
      </w:r>
      <w:proofErr w:type="spellEnd"/>
      <w:r w:rsidR="00090486" w:rsidRPr="00090486">
        <w:rPr>
          <w:b w:val="0"/>
          <w:bCs w:val="0"/>
          <w:sz w:val="22"/>
          <w:szCs w:val="22"/>
        </w:rPr>
        <w:t xml:space="preserve"> 20 November 2022</w:t>
      </w:r>
      <w:r w:rsidR="00090486">
        <w:rPr>
          <w:b w:val="0"/>
          <w:bCs w:val="0"/>
          <w:sz w:val="22"/>
          <w:szCs w:val="22"/>
        </w:rPr>
        <w:t xml:space="preserve">. Adapun </w:t>
      </w:r>
      <w:proofErr w:type="spellStart"/>
      <w:r w:rsidR="00090486" w:rsidRPr="00090486">
        <w:rPr>
          <w:b w:val="0"/>
          <w:bCs w:val="0"/>
          <w:sz w:val="22"/>
          <w:szCs w:val="22"/>
        </w:rPr>
        <w:t>Tema</w:t>
      </w:r>
      <w:proofErr w:type="spellEnd"/>
      <w:r w:rsidR="00090486" w:rsidRPr="00090486">
        <w:rPr>
          <w:b w:val="0"/>
          <w:bCs w:val="0"/>
          <w:sz w:val="22"/>
          <w:szCs w:val="22"/>
        </w:rPr>
        <w:t xml:space="preserve"> yang </w:t>
      </w:r>
      <w:proofErr w:type="spellStart"/>
      <w:r w:rsidR="00090486" w:rsidRPr="00090486">
        <w:rPr>
          <w:b w:val="0"/>
          <w:bCs w:val="0"/>
          <w:sz w:val="22"/>
          <w:szCs w:val="22"/>
        </w:rPr>
        <w:t>diusung</w:t>
      </w:r>
      <w:proofErr w:type="spellEnd"/>
      <w:r w:rsidR="00090486" w:rsidRPr="00090486">
        <w:rPr>
          <w:b w:val="0"/>
          <w:bCs w:val="0"/>
          <w:sz w:val="22"/>
          <w:szCs w:val="22"/>
        </w:rPr>
        <w:t xml:space="preserve"> </w:t>
      </w:r>
      <w:proofErr w:type="spellStart"/>
      <w:r w:rsidR="00090486" w:rsidRPr="00090486">
        <w:rPr>
          <w:b w:val="0"/>
          <w:bCs w:val="0"/>
          <w:sz w:val="22"/>
          <w:szCs w:val="22"/>
        </w:rPr>
        <w:t>adalah</w:t>
      </w:r>
      <w:proofErr w:type="spellEnd"/>
      <w:r w:rsidR="00090486" w:rsidRPr="00090486">
        <w:rPr>
          <w:b w:val="0"/>
          <w:bCs w:val="0"/>
          <w:sz w:val="22"/>
          <w:szCs w:val="22"/>
        </w:rPr>
        <w:t xml:space="preserve"> “</w:t>
      </w:r>
      <w:proofErr w:type="spellStart"/>
      <w:r w:rsidR="00090486" w:rsidRPr="00090486">
        <w:rPr>
          <w:b w:val="0"/>
          <w:bCs w:val="0"/>
          <w:sz w:val="22"/>
          <w:szCs w:val="22"/>
        </w:rPr>
        <w:t>Memajukan</w:t>
      </w:r>
      <w:proofErr w:type="spellEnd"/>
      <w:r w:rsidR="00090486" w:rsidRPr="00090486">
        <w:rPr>
          <w:b w:val="0"/>
          <w:bCs w:val="0"/>
          <w:sz w:val="22"/>
          <w:szCs w:val="22"/>
        </w:rPr>
        <w:t xml:space="preserve"> Indonesia, </w:t>
      </w:r>
      <w:proofErr w:type="spellStart"/>
      <w:r w:rsidR="00090486" w:rsidRPr="00090486">
        <w:rPr>
          <w:b w:val="0"/>
          <w:bCs w:val="0"/>
          <w:sz w:val="22"/>
          <w:szCs w:val="22"/>
        </w:rPr>
        <w:t>Mencerahkan</w:t>
      </w:r>
      <w:proofErr w:type="spellEnd"/>
      <w:r w:rsidR="00090486" w:rsidRPr="00090486">
        <w:rPr>
          <w:b w:val="0"/>
          <w:bCs w:val="0"/>
          <w:sz w:val="22"/>
          <w:szCs w:val="22"/>
        </w:rPr>
        <w:t xml:space="preserve"> </w:t>
      </w:r>
      <w:proofErr w:type="spellStart"/>
      <w:r w:rsidR="00090486" w:rsidRPr="00090486">
        <w:rPr>
          <w:b w:val="0"/>
          <w:bCs w:val="0"/>
          <w:sz w:val="22"/>
          <w:szCs w:val="22"/>
        </w:rPr>
        <w:t>Semesta</w:t>
      </w:r>
      <w:proofErr w:type="spellEnd"/>
      <w:r w:rsidR="00090486">
        <w:rPr>
          <w:b w:val="0"/>
          <w:bCs w:val="0"/>
          <w:sz w:val="22"/>
          <w:szCs w:val="22"/>
        </w:rPr>
        <w:t xml:space="preserve"> di </w:t>
      </w:r>
      <w:proofErr w:type="spellStart"/>
      <w:r w:rsidR="00090486">
        <w:rPr>
          <w:b w:val="0"/>
          <w:bCs w:val="0"/>
          <w:sz w:val="22"/>
          <w:szCs w:val="22"/>
        </w:rPr>
        <w:t>ikuti</w:t>
      </w:r>
      <w:proofErr w:type="spellEnd"/>
      <w:r w:rsidR="00090486">
        <w:rPr>
          <w:b w:val="0"/>
          <w:bCs w:val="0"/>
          <w:sz w:val="22"/>
          <w:szCs w:val="22"/>
        </w:rPr>
        <w:t xml:space="preserve"> </w:t>
      </w:r>
      <w:proofErr w:type="spellStart"/>
      <w:r w:rsidR="00090486">
        <w:rPr>
          <w:b w:val="0"/>
          <w:bCs w:val="0"/>
          <w:sz w:val="22"/>
          <w:szCs w:val="22"/>
        </w:rPr>
        <w:t>masyarakat</w:t>
      </w:r>
      <w:proofErr w:type="spellEnd"/>
      <w:r w:rsidR="00090486">
        <w:rPr>
          <w:b w:val="0"/>
          <w:bCs w:val="0"/>
          <w:sz w:val="22"/>
          <w:szCs w:val="22"/>
        </w:rPr>
        <w:t xml:space="preserve"> se </w:t>
      </w:r>
      <w:proofErr w:type="spellStart"/>
      <w:r w:rsidR="00090486">
        <w:rPr>
          <w:b w:val="0"/>
          <w:bCs w:val="0"/>
          <w:sz w:val="22"/>
          <w:szCs w:val="22"/>
        </w:rPr>
        <w:t>sidoarjo</w:t>
      </w:r>
      <w:proofErr w:type="spellEnd"/>
      <w:r w:rsidR="00090486">
        <w:rPr>
          <w:b w:val="0"/>
          <w:bCs w:val="0"/>
          <w:sz w:val="22"/>
          <w:szCs w:val="22"/>
        </w:rPr>
        <w:t xml:space="preserve"> </w:t>
      </w:r>
      <w:proofErr w:type="spellStart"/>
      <w:r w:rsidR="00090486">
        <w:rPr>
          <w:b w:val="0"/>
          <w:bCs w:val="0"/>
          <w:sz w:val="22"/>
          <w:szCs w:val="22"/>
        </w:rPr>
        <w:t>dengan</w:t>
      </w:r>
      <w:proofErr w:type="spellEnd"/>
      <w:r w:rsidR="00090486">
        <w:rPr>
          <w:b w:val="0"/>
          <w:bCs w:val="0"/>
          <w:sz w:val="22"/>
          <w:szCs w:val="22"/>
        </w:rPr>
        <w:t xml:space="preserve"> </w:t>
      </w:r>
      <w:proofErr w:type="spellStart"/>
      <w:r w:rsidR="00090486">
        <w:rPr>
          <w:b w:val="0"/>
          <w:bCs w:val="0"/>
          <w:sz w:val="22"/>
          <w:szCs w:val="22"/>
        </w:rPr>
        <w:t>peserta</w:t>
      </w:r>
      <w:proofErr w:type="spellEnd"/>
      <w:r w:rsidR="00090486">
        <w:rPr>
          <w:b w:val="0"/>
          <w:bCs w:val="0"/>
          <w:sz w:val="22"/>
          <w:szCs w:val="22"/>
        </w:rPr>
        <w:t xml:space="preserve"> 1912 </w:t>
      </w:r>
      <w:proofErr w:type="spellStart"/>
      <w:r w:rsidR="00090486">
        <w:rPr>
          <w:b w:val="0"/>
          <w:bCs w:val="0"/>
          <w:sz w:val="22"/>
          <w:szCs w:val="22"/>
        </w:rPr>
        <w:t>bertempat</w:t>
      </w:r>
      <w:proofErr w:type="spellEnd"/>
      <w:r w:rsidR="00090486">
        <w:rPr>
          <w:b w:val="0"/>
          <w:bCs w:val="0"/>
          <w:sz w:val="22"/>
          <w:szCs w:val="22"/>
        </w:rPr>
        <w:t xml:space="preserve"> di </w:t>
      </w:r>
      <w:proofErr w:type="spellStart"/>
      <w:r w:rsidR="00090486">
        <w:rPr>
          <w:b w:val="0"/>
          <w:bCs w:val="0"/>
          <w:sz w:val="22"/>
          <w:szCs w:val="22"/>
        </w:rPr>
        <w:t>halaman</w:t>
      </w:r>
      <w:proofErr w:type="spellEnd"/>
      <w:r w:rsidR="00090486">
        <w:rPr>
          <w:b w:val="0"/>
          <w:bCs w:val="0"/>
          <w:sz w:val="22"/>
          <w:szCs w:val="22"/>
        </w:rPr>
        <w:t xml:space="preserve"> Masjid </w:t>
      </w:r>
      <w:proofErr w:type="gramStart"/>
      <w:r w:rsidR="00090486">
        <w:rPr>
          <w:b w:val="0"/>
          <w:bCs w:val="0"/>
          <w:sz w:val="22"/>
          <w:szCs w:val="22"/>
        </w:rPr>
        <w:t>An</w:t>
      </w:r>
      <w:proofErr w:type="gramEnd"/>
      <w:r w:rsidR="00090486">
        <w:rPr>
          <w:b w:val="0"/>
          <w:bCs w:val="0"/>
          <w:sz w:val="22"/>
          <w:szCs w:val="22"/>
        </w:rPr>
        <w:t xml:space="preserve"> Nur Muhammadiyah </w:t>
      </w:r>
      <w:proofErr w:type="spellStart"/>
      <w:r w:rsidR="00090486">
        <w:rPr>
          <w:b w:val="0"/>
          <w:bCs w:val="0"/>
          <w:sz w:val="22"/>
          <w:szCs w:val="22"/>
        </w:rPr>
        <w:t>Sidoarjo</w:t>
      </w:r>
      <w:proofErr w:type="spellEnd"/>
      <w:r w:rsidR="00090486">
        <w:rPr>
          <w:b w:val="0"/>
          <w:bCs w:val="0"/>
          <w:sz w:val="22"/>
          <w:szCs w:val="22"/>
        </w:rPr>
        <w:t xml:space="preserve"> di </w:t>
      </w:r>
      <w:proofErr w:type="spellStart"/>
      <w:r w:rsidR="00090486">
        <w:rPr>
          <w:b w:val="0"/>
          <w:bCs w:val="0"/>
          <w:sz w:val="22"/>
          <w:szCs w:val="22"/>
        </w:rPr>
        <w:t>Jl</w:t>
      </w:r>
      <w:proofErr w:type="spellEnd"/>
      <w:r w:rsidR="00090486">
        <w:rPr>
          <w:b w:val="0"/>
          <w:bCs w:val="0"/>
          <w:sz w:val="22"/>
          <w:szCs w:val="22"/>
        </w:rPr>
        <w:t xml:space="preserve"> </w:t>
      </w:r>
      <w:proofErr w:type="spellStart"/>
      <w:r w:rsidR="00090486">
        <w:rPr>
          <w:b w:val="0"/>
          <w:bCs w:val="0"/>
          <w:sz w:val="22"/>
          <w:szCs w:val="22"/>
        </w:rPr>
        <w:t>Mojopahit</w:t>
      </w:r>
      <w:proofErr w:type="spellEnd"/>
      <w:r w:rsidR="00090486">
        <w:rPr>
          <w:b w:val="0"/>
          <w:bCs w:val="0"/>
          <w:sz w:val="22"/>
          <w:szCs w:val="22"/>
        </w:rPr>
        <w:t xml:space="preserve"> No.666. </w:t>
      </w:r>
    </w:p>
    <w:p w14:paraId="4B2C0A17" w14:textId="30BC8E68" w:rsidR="005E5721" w:rsidRDefault="005E5721" w:rsidP="00090486">
      <w:pPr>
        <w:pStyle w:val="Heading2"/>
        <w:spacing w:before="0" w:beforeAutospacing="0" w:after="0" w:afterAutospacing="0"/>
        <w:ind w:left="720" w:firstLine="720"/>
        <w:jc w:val="both"/>
        <w:rPr>
          <w:b w:val="0"/>
          <w:bCs w:val="0"/>
          <w:sz w:val="22"/>
          <w:szCs w:val="22"/>
        </w:rPr>
      </w:pPr>
    </w:p>
    <w:p w14:paraId="4CAFF86F" w14:textId="77777777" w:rsidR="00B36734" w:rsidRPr="00090486" w:rsidRDefault="00B36734" w:rsidP="00090486">
      <w:pPr>
        <w:pStyle w:val="Heading2"/>
        <w:spacing w:before="0" w:beforeAutospacing="0" w:after="0" w:afterAutospacing="0"/>
        <w:ind w:left="720" w:firstLine="720"/>
        <w:jc w:val="both"/>
        <w:rPr>
          <w:b w:val="0"/>
          <w:bCs w:val="0"/>
          <w:sz w:val="14"/>
          <w:szCs w:val="14"/>
        </w:rPr>
      </w:pPr>
    </w:p>
    <w:p w14:paraId="4F462EE9" w14:textId="63DFB8DA" w:rsidR="00C33A31" w:rsidRDefault="00C33A31" w:rsidP="00ED1243">
      <w:pPr>
        <w:pStyle w:val="Heading2"/>
        <w:spacing w:before="0" w:beforeAutospacing="0" w:after="0" w:afterAutospacing="0"/>
        <w:ind w:left="720"/>
        <w:jc w:val="both"/>
        <w:rPr>
          <w:sz w:val="22"/>
          <w:szCs w:val="22"/>
        </w:rPr>
      </w:pPr>
      <w:r w:rsidRPr="001701B6">
        <w:rPr>
          <w:sz w:val="22"/>
          <w:szCs w:val="22"/>
        </w:rPr>
        <w:t xml:space="preserve">METODE PENGABDIAN </w:t>
      </w:r>
    </w:p>
    <w:p w14:paraId="18C36FD8" w14:textId="63D5304A" w:rsidR="00AA5605" w:rsidRDefault="00AA5605" w:rsidP="00AA5605">
      <w:pPr>
        <w:pStyle w:val="Heading2"/>
        <w:spacing w:before="0" w:beforeAutospacing="0" w:after="0" w:afterAutospacing="0"/>
        <w:ind w:left="720"/>
        <w:jc w:val="both"/>
        <w:rPr>
          <w:b w:val="0"/>
          <w:bCs w:val="0"/>
          <w:sz w:val="22"/>
          <w:szCs w:val="22"/>
        </w:rPr>
      </w:pPr>
      <w:r w:rsidRPr="005A2925">
        <w:rPr>
          <w:b w:val="0"/>
          <w:bCs w:val="0"/>
          <w:sz w:val="22"/>
          <w:szCs w:val="22"/>
        </w:rPr>
        <w:t xml:space="preserve">Program </w:t>
      </w:r>
      <w:proofErr w:type="spellStart"/>
      <w:r w:rsidRPr="005A2925">
        <w:rPr>
          <w:b w:val="0"/>
          <w:bCs w:val="0"/>
          <w:sz w:val="22"/>
          <w:szCs w:val="22"/>
        </w:rPr>
        <w:t>pengabdian</w:t>
      </w:r>
      <w:proofErr w:type="spellEnd"/>
      <w:r w:rsidRPr="005A2925">
        <w:rPr>
          <w:b w:val="0"/>
          <w:bCs w:val="0"/>
          <w:sz w:val="22"/>
          <w:szCs w:val="22"/>
        </w:rPr>
        <w:t xml:space="preserve"> </w:t>
      </w:r>
      <w:proofErr w:type="spellStart"/>
      <w:r w:rsidRPr="005A2925">
        <w:rPr>
          <w:b w:val="0"/>
          <w:bCs w:val="0"/>
          <w:sz w:val="22"/>
          <w:szCs w:val="22"/>
        </w:rPr>
        <w:t>masyarakat</w:t>
      </w:r>
      <w:proofErr w:type="spellEnd"/>
      <w:r w:rsidRPr="005A2925">
        <w:rPr>
          <w:b w:val="0"/>
          <w:bCs w:val="0"/>
          <w:sz w:val="22"/>
          <w:szCs w:val="22"/>
        </w:rPr>
        <w:t xml:space="preserve"> (PKM-M) Prodi </w:t>
      </w:r>
      <w:proofErr w:type="spellStart"/>
      <w:r w:rsidRPr="005A2925">
        <w:rPr>
          <w:b w:val="0"/>
          <w:bCs w:val="0"/>
          <w:sz w:val="22"/>
          <w:szCs w:val="22"/>
        </w:rPr>
        <w:t>Fisioterapi</w:t>
      </w:r>
      <w:proofErr w:type="spellEnd"/>
      <w:r w:rsidRPr="005A2925">
        <w:rPr>
          <w:b w:val="0"/>
          <w:bCs w:val="0"/>
          <w:sz w:val="22"/>
          <w:szCs w:val="22"/>
        </w:rPr>
        <w:t xml:space="preserve"> Universitas Muhammadiyah </w:t>
      </w:r>
      <w:proofErr w:type="spellStart"/>
      <w:r w:rsidRPr="005A2925">
        <w:rPr>
          <w:b w:val="0"/>
          <w:bCs w:val="0"/>
          <w:sz w:val="22"/>
          <w:szCs w:val="22"/>
        </w:rPr>
        <w:t>Sidoarjo</w:t>
      </w:r>
      <w:proofErr w:type="spellEnd"/>
      <w:r w:rsidR="005A2925">
        <w:rPr>
          <w:b w:val="0"/>
          <w:bCs w:val="0"/>
          <w:sz w:val="22"/>
          <w:szCs w:val="22"/>
        </w:rPr>
        <w:t xml:space="preserve">. </w:t>
      </w:r>
      <w:proofErr w:type="spellStart"/>
      <w:r w:rsidR="005A2925">
        <w:rPr>
          <w:b w:val="0"/>
          <w:bCs w:val="0"/>
          <w:sz w:val="22"/>
          <w:szCs w:val="22"/>
        </w:rPr>
        <w:t>Sasaran</w:t>
      </w:r>
      <w:proofErr w:type="spellEnd"/>
      <w:r w:rsidR="005A2925">
        <w:rPr>
          <w:b w:val="0"/>
          <w:bCs w:val="0"/>
          <w:sz w:val="22"/>
          <w:szCs w:val="22"/>
        </w:rPr>
        <w:t xml:space="preserve"> </w:t>
      </w:r>
      <w:proofErr w:type="spellStart"/>
      <w:r w:rsidR="005A2925">
        <w:rPr>
          <w:b w:val="0"/>
          <w:bCs w:val="0"/>
          <w:sz w:val="22"/>
          <w:szCs w:val="22"/>
        </w:rPr>
        <w:t>kegiatan</w:t>
      </w:r>
      <w:proofErr w:type="spellEnd"/>
      <w:r w:rsidR="005A2925">
        <w:rPr>
          <w:b w:val="0"/>
          <w:bCs w:val="0"/>
          <w:sz w:val="22"/>
          <w:szCs w:val="22"/>
        </w:rPr>
        <w:t xml:space="preserve"> </w:t>
      </w:r>
      <w:proofErr w:type="spellStart"/>
      <w:r w:rsidR="005A2925">
        <w:rPr>
          <w:b w:val="0"/>
          <w:bCs w:val="0"/>
          <w:sz w:val="22"/>
          <w:szCs w:val="22"/>
        </w:rPr>
        <w:t>ini</w:t>
      </w:r>
      <w:proofErr w:type="spellEnd"/>
      <w:r w:rsidR="005A2925">
        <w:rPr>
          <w:b w:val="0"/>
          <w:bCs w:val="0"/>
          <w:sz w:val="22"/>
          <w:szCs w:val="22"/>
        </w:rPr>
        <w:t xml:space="preserve"> </w:t>
      </w:r>
      <w:proofErr w:type="spellStart"/>
      <w:r w:rsidR="005A2925">
        <w:rPr>
          <w:b w:val="0"/>
          <w:bCs w:val="0"/>
          <w:sz w:val="22"/>
          <w:szCs w:val="22"/>
        </w:rPr>
        <w:t>adalah</w:t>
      </w:r>
      <w:proofErr w:type="spellEnd"/>
      <w:r w:rsidR="005A2925">
        <w:rPr>
          <w:b w:val="0"/>
          <w:bCs w:val="0"/>
          <w:sz w:val="22"/>
          <w:szCs w:val="22"/>
        </w:rPr>
        <w:t xml:space="preserve"> </w:t>
      </w:r>
      <w:proofErr w:type="spellStart"/>
      <w:r w:rsidR="005A2925">
        <w:rPr>
          <w:b w:val="0"/>
          <w:bCs w:val="0"/>
          <w:sz w:val="22"/>
          <w:szCs w:val="22"/>
        </w:rPr>
        <w:t>masyarakat</w:t>
      </w:r>
      <w:proofErr w:type="spellEnd"/>
      <w:r w:rsidR="005A2925">
        <w:rPr>
          <w:b w:val="0"/>
          <w:bCs w:val="0"/>
          <w:sz w:val="22"/>
          <w:szCs w:val="22"/>
        </w:rPr>
        <w:t xml:space="preserve"> yang </w:t>
      </w:r>
      <w:proofErr w:type="spellStart"/>
      <w:r w:rsidR="005A2925">
        <w:rPr>
          <w:b w:val="0"/>
          <w:bCs w:val="0"/>
          <w:sz w:val="22"/>
          <w:szCs w:val="22"/>
        </w:rPr>
        <w:t>mengikuti</w:t>
      </w:r>
      <w:proofErr w:type="spellEnd"/>
      <w:r w:rsidR="005A2925">
        <w:rPr>
          <w:b w:val="0"/>
          <w:bCs w:val="0"/>
          <w:sz w:val="22"/>
          <w:szCs w:val="22"/>
        </w:rPr>
        <w:t xml:space="preserve"> </w:t>
      </w:r>
      <w:proofErr w:type="spellStart"/>
      <w:r w:rsidR="005A2925">
        <w:rPr>
          <w:b w:val="0"/>
          <w:bCs w:val="0"/>
          <w:sz w:val="22"/>
          <w:szCs w:val="22"/>
        </w:rPr>
        <w:t>pra</w:t>
      </w:r>
      <w:proofErr w:type="spellEnd"/>
      <w:r w:rsidR="005A2925">
        <w:rPr>
          <w:b w:val="0"/>
          <w:bCs w:val="0"/>
          <w:sz w:val="22"/>
          <w:szCs w:val="22"/>
        </w:rPr>
        <w:t xml:space="preserve"> </w:t>
      </w:r>
      <w:proofErr w:type="spellStart"/>
      <w:r w:rsidR="005A2925">
        <w:rPr>
          <w:b w:val="0"/>
          <w:bCs w:val="0"/>
          <w:sz w:val="22"/>
          <w:szCs w:val="22"/>
        </w:rPr>
        <w:t>muktamar</w:t>
      </w:r>
      <w:proofErr w:type="spellEnd"/>
      <w:r w:rsidR="005A2925">
        <w:rPr>
          <w:b w:val="0"/>
          <w:bCs w:val="0"/>
          <w:sz w:val="22"/>
          <w:szCs w:val="22"/>
        </w:rPr>
        <w:t xml:space="preserve"> 1912 yang </w:t>
      </w:r>
      <w:proofErr w:type="spellStart"/>
      <w:r w:rsidR="005A2925">
        <w:rPr>
          <w:b w:val="0"/>
          <w:bCs w:val="0"/>
          <w:sz w:val="22"/>
          <w:szCs w:val="22"/>
        </w:rPr>
        <w:t>diselenggarakan</w:t>
      </w:r>
      <w:proofErr w:type="spellEnd"/>
      <w:r w:rsidR="005A2925">
        <w:rPr>
          <w:b w:val="0"/>
          <w:bCs w:val="0"/>
          <w:sz w:val="22"/>
          <w:szCs w:val="22"/>
        </w:rPr>
        <w:t xml:space="preserve"> oleh </w:t>
      </w:r>
      <w:proofErr w:type="spellStart"/>
      <w:r w:rsidR="005A2925">
        <w:rPr>
          <w:b w:val="0"/>
          <w:bCs w:val="0"/>
          <w:sz w:val="22"/>
          <w:szCs w:val="22"/>
        </w:rPr>
        <w:t>Pimpinan</w:t>
      </w:r>
      <w:proofErr w:type="spellEnd"/>
      <w:r w:rsidR="005A2925">
        <w:rPr>
          <w:b w:val="0"/>
          <w:bCs w:val="0"/>
          <w:sz w:val="22"/>
          <w:szCs w:val="22"/>
        </w:rPr>
        <w:t xml:space="preserve"> Daerah Muhammadiyah dan </w:t>
      </w:r>
      <w:proofErr w:type="spellStart"/>
      <w:r w:rsidR="005A2925">
        <w:rPr>
          <w:b w:val="0"/>
          <w:bCs w:val="0"/>
          <w:sz w:val="22"/>
          <w:szCs w:val="22"/>
        </w:rPr>
        <w:t>Aisyiyah</w:t>
      </w:r>
      <w:proofErr w:type="spellEnd"/>
      <w:r w:rsidR="005A2925">
        <w:rPr>
          <w:b w:val="0"/>
          <w:bCs w:val="0"/>
          <w:sz w:val="22"/>
          <w:szCs w:val="22"/>
        </w:rPr>
        <w:t xml:space="preserve"> </w:t>
      </w:r>
      <w:proofErr w:type="spellStart"/>
      <w:r w:rsidR="005A2925">
        <w:rPr>
          <w:b w:val="0"/>
          <w:bCs w:val="0"/>
          <w:sz w:val="22"/>
          <w:szCs w:val="22"/>
        </w:rPr>
        <w:t>Sidoarjo</w:t>
      </w:r>
      <w:proofErr w:type="spellEnd"/>
      <w:r w:rsidR="005A2925">
        <w:rPr>
          <w:b w:val="0"/>
          <w:bCs w:val="0"/>
          <w:sz w:val="22"/>
          <w:szCs w:val="22"/>
        </w:rPr>
        <w:t xml:space="preserve"> </w:t>
      </w:r>
      <w:proofErr w:type="spellStart"/>
      <w:r w:rsidR="005A2925">
        <w:rPr>
          <w:b w:val="0"/>
          <w:bCs w:val="0"/>
          <w:sz w:val="22"/>
          <w:szCs w:val="22"/>
        </w:rPr>
        <w:t>Jawa</w:t>
      </w:r>
      <w:proofErr w:type="spellEnd"/>
      <w:r w:rsidR="005A2925">
        <w:rPr>
          <w:b w:val="0"/>
          <w:bCs w:val="0"/>
          <w:sz w:val="22"/>
          <w:szCs w:val="22"/>
        </w:rPr>
        <w:t xml:space="preserve"> </w:t>
      </w:r>
      <w:proofErr w:type="spellStart"/>
      <w:r w:rsidR="005A2925">
        <w:rPr>
          <w:b w:val="0"/>
          <w:bCs w:val="0"/>
          <w:sz w:val="22"/>
          <w:szCs w:val="22"/>
        </w:rPr>
        <w:t>timur</w:t>
      </w:r>
      <w:proofErr w:type="spellEnd"/>
      <w:r w:rsidR="005A2925">
        <w:rPr>
          <w:b w:val="0"/>
          <w:bCs w:val="0"/>
          <w:sz w:val="22"/>
          <w:szCs w:val="22"/>
        </w:rPr>
        <w:t xml:space="preserve">. Program </w:t>
      </w:r>
      <w:proofErr w:type="spellStart"/>
      <w:r w:rsidR="005A2925">
        <w:rPr>
          <w:b w:val="0"/>
          <w:bCs w:val="0"/>
          <w:sz w:val="22"/>
          <w:szCs w:val="22"/>
        </w:rPr>
        <w:t>ini</w:t>
      </w:r>
      <w:proofErr w:type="spellEnd"/>
      <w:r w:rsidR="005A2925">
        <w:rPr>
          <w:b w:val="0"/>
          <w:bCs w:val="0"/>
          <w:sz w:val="22"/>
          <w:szCs w:val="22"/>
        </w:rPr>
        <w:t xml:space="preserve"> di </w:t>
      </w:r>
      <w:proofErr w:type="spellStart"/>
      <w:r w:rsidR="005A2925">
        <w:rPr>
          <w:b w:val="0"/>
          <w:bCs w:val="0"/>
          <w:sz w:val="22"/>
          <w:szCs w:val="22"/>
        </w:rPr>
        <w:t>ikuti</w:t>
      </w:r>
      <w:proofErr w:type="spellEnd"/>
      <w:r w:rsidR="005A2925">
        <w:rPr>
          <w:b w:val="0"/>
          <w:bCs w:val="0"/>
          <w:sz w:val="22"/>
          <w:szCs w:val="22"/>
        </w:rPr>
        <w:t xml:space="preserve"> oleh 80 </w:t>
      </w:r>
      <w:proofErr w:type="spellStart"/>
      <w:r w:rsidR="005A2925">
        <w:rPr>
          <w:b w:val="0"/>
          <w:bCs w:val="0"/>
          <w:sz w:val="22"/>
          <w:szCs w:val="22"/>
        </w:rPr>
        <w:t>peserta</w:t>
      </w:r>
      <w:proofErr w:type="spellEnd"/>
      <w:r w:rsidR="005A2925">
        <w:rPr>
          <w:b w:val="0"/>
          <w:bCs w:val="0"/>
          <w:sz w:val="22"/>
          <w:szCs w:val="22"/>
        </w:rPr>
        <w:t xml:space="preserve">. </w:t>
      </w:r>
      <w:proofErr w:type="spellStart"/>
      <w:r w:rsidR="005A2925">
        <w:rPr>
          <w:b w:val="0"/>
          <w:bCs w:val="0"/>
          <w:sz w:val="22"/>
          <w:szCs w:val="22"/>
        </w:rPr>
        <w:t>Peserta</w:t>
      </w:r>
      <w:proofErr w:type="spellEnd"/>
      <w:r w:rsidR="005A2925">
        <w:rPr>
          <w:b w:val="0"/>
          <w:bCs w:val="0"/>
          <w:sz w:val="22"/>
          <w:szCs w:val="22"/>
        </w:rPr>
        <w:t xml:space="preserve"> </w:t>
      </w:r>
      <w:proofErr w:type="spellStart"/>
      <w:r w:rsidR="005A2925">
        <w:rPr>
          <w:b w:val="0"/>
          <w:bCs w:val="0"/>
          <w:sz w:val="22"/>
          <w:szCs w:val="22"/>
        </w:rPr>
        <w:t>berjenis</w:t>
      </w:r>
      <w:proofErr w:type="spellEnd"/>
      <w:r w:rsidR="005A2925">
        <w:rPr>
          <w:b w:val="0"/>
          <w:bCs w:val="0"/>
          <w:sz w:val="22"/>
          <w:szCs w:val="22"/>
        </w:rPr>
        <w:t xml:space="preserve"> </w:t>
      </w:r>
      <w:proofErr w:type="spellStart"/>
      <w:r w:rsidR="005A2925">
        <w:rPr>
          <w:b w:val="0"/>
          <w:bCs w:val="0"/>
          <w:sz w:val="22"/>
          <w:szCs w:val="22"/>
        </w:rPr>
        <w:t>kelamin</w:t>
      </w:r>
      <w:proofErr w:type="spellEnd"/>
      <w:r w:rsidR="005A2925">
        <w:rPr>
          <w:b w:val="0"/>
          <w:bCs w:val="0"/>
          <w:sz w:val="22"/>
          <w:szCs w:val="22"/>
        </w:rPr>
        <w:t xml:space="preserve"> </w:t>
      </w:r>
      <w:proofErr w:type="spellStart"/>
      <w:r w:rsidR="005A2925">
        <w:rPr>
          <w:b w:val="0"/>
          <w:bCs w:val="0"/>
          <w:sz w:val="22"/>
          <w:szCs w:val="22"/>
        </w:rPr>
        <w:t>perempuan</w:t>
      </w:r>
      <w:proofErr w:type="spellEnd"/>
      <w:r w:rsidR="005A2925">
        <w:rPr>
          <w:b w:val="0"/>
          <w:bCs w:val="0"/>
          <w:sz w:val="22"/>
          <w:szCs w:val="22"/>
        </w:rPr>
        <w:t xml:space="preserve"> 50 orang dan </w:t>
      </w:r>
      <w:proofErr w:type="spellStart"/>
      <w:r w:rsidR="005A2925">
        <w:rPr>
          <w:b w:val="0"/>
          <w:bCs w:val="0"/>
          <w:sz w:val="22"/>
          <w:szCs w:val="22"/>
        </w:rPr>
        <w:t>pria</w:t>
      </w:r>
      <w:proofErr w:type="spellEnd"/>
      <w:r w:rsidR="005A2925">
        <w:rPr>
          <w:b w:val="0"/>
          <w:bCs w:val="0"/>
          <w:sz w:val="22"/>
          <w:szCs w:val="22"/>
        </w:rPr>
        <w:t xml:space="preserve"> 30 orang, </w:t>
      </w:r>
      <w:proofErr w:type="spellStart"/>
      <w:r w:rsidR="005A2925">
        <w:rPr>
          <w:b w:val="0"/>
          <w:bCs w:val="0"/>
          <w:sz w:val="22"/>
          <w:szCs w:val="22"/>
        </w:rPr>
        <w:t>kegiatan</w:t>
      </w:r>
      <w:proofErr w:type="spellEnd"/>
      <w:r w:rsidR="005A2925">
        <w:rPr>
          <w:b w:val="0"/>
          <w:bCs w:val="0"/>
          <w:sz w:val="22"/>
          <w:szCs w:val="22"/>
        </w:rPr>
        <w:t xml:space="preserve"> </w:t>
      </w:r>
      <w:proofErr w:type="spellStart"/>
      <w:r w:rsidR="005A2925">
        <w:rPr>
          <w:b w:val="0"/>
          <w:bCs w:val="0"/>
          <w:sz w:val="22"/>
          <w:szCs w:val="22"/>
        </w:rPr>
        <w:t>ini</w:t>
      </w:r>
      <w:proofErr w:type="spellEnd"/>
      <w:r w:rsidR="005A2925">
        <w:rPr>
          <w:b w:val="0"/>
          <w:bCs w:val="0"/>
          <w:sz w:val="22"/>
          <w:szCs w:val="22"/>
        </w:rPr>
        <w:t xml:space="preserve"> </w:t>
      </w:r>
      <w:proofErr w:type="spellStart"/>
      <w:r w:rsidR="005A2925">
        <w:rPr>
          <w:b w:val="0"/>
          <w:bCs w:val="0"/>
          <w:sz w:val="22"/>
          <w:szCs w:val="22"/>
        </w:rPr>
        <w:t>dilaksanakan</w:t>
      </w:r>
      <w:proofErr w:type="spellEnd"/>
      <w:r w:rsidR="005A2925">
        <w:rPr>
          <w:b w:val="0"/>
          <w:bCs w:val="0"/>
          <w:sz w:val="22"/>
          <w:szCs w:val="22"/>
        </w:rPr>
        <w:t xml:space="preserve"> pada </w:t>
      </w:r>
      <w:proofErr w:type="spellStart"/>
      <w:r w:rsidR="005A2925">
        <w:rPr>
          <w:b w:val="0"/>
          <w:bCs w:val="0"/>
          <w:sz w:val="22"/>
          <w:szCs w:val="22"/>
        </w:rPr>
        <w:t>Minggu</w:t>
      </w:r>
      <w:proofErr w:type="spellEnd"/>
      <w:r w:rsidR="005A2925">
        <w:rPr>
          <w:b w:val="0"/>
          <w:bCs w:val="0"/>
          <w:sz w:val="22"/>
          <w:szCs w:val="22"/>
        </w:rPr>
        <w:t xml:space="preserve"> 13 November 2022. Adapun </w:t>
      </w:r>
      <w:proofErr w:type="spellStart"/>
      <w:r w:rsidR="005A2925">
        <w:rPr>
          <w:b w:val="0"/>
          <w:bCs w:val="0"/>
          <w:sz w:val="22"/>
          <w:szCs w:val="22"/>
        </w:rPr>
        <w:t>metode</w:t>
      </w:r>
      <w:proofErr w:type="spellEnd"/>
      <w:r w:rsidR="005A2925">
        <w:rPr>
          <w:b w:val="0"/>
          <w:bCs w:val="0"/>
          <w:sz w:val="22"/>
          <w:szCs w:val="22"/>
        </w:rPr>
        <w:t xml:space="preserve"> yang </w:t>
      </w:r>
      <w:proofErr w:type="spellStart"/>
      <w:r w:rsidR="005A2925">
        <w:rPr>
          <w:b w:val="0"/>
          <w:bCs w:val="0"/>
          <w:sz w:val="22"/>
          <w:szCs w:val="22"/>
        </w:rPr>
        <w:t>digunakan</w:t>
      </w:r>
      <w:proofErr w:type="spellEnd"/>
      <w:r w:rsidR="005A2925">
        <w:rPr>
          <w:b w:val="0"/>
          <w:bCs w:val="0"/>
          <w:sz w:val="22"/>
          <w:szCs w:val="22"/>
        </w:rPr>
        <w:t xml:space="preserve"> </w:t>
      </w:r>
      <w:proofErr w:type="spellStart"/>
      <w:r w:rsidR="005A2925">
        <w:rPr>
          <w:b w:val="0"/>
          <w:bCs w:val="0"/>
          <w:sz w:val="22"/>
          <w:szCs w:val="22"/>
        </w:rPr>
        <w:t>dalam</w:t>
      </w:r>
      <w:proofErr w:type="spellEnd"/>
      <w:r w:rsidR="005A2925">
        <w:rPr>
          <w:b w:val="0"/>
          <w:bCs w:val="0"/>
          <w:sz w:val="22"/>
          <w:szCs w:val="22"/>
        </w:rPr>
        <w:t xml:space="preserve"> </w:t>
      </w:r>
      <w:proofErr w:type="spellStart"/>
      <w:r w:rsidR="005A2925">
        <w:rPr>
          <w:b w:val="0"/>
          <w:bCs w:val="0"/>
          <w:sz w:val="22"/>
          <w:szCs w:val="22"/>
        </w:rPr>
        <w:t>kegiatan</w:t>
      </w:r>
      <w:proofErr w:type="spellEnd"/>
      <w:r w:rsidR="005A2925">
        <w:rPr>
          <w:b w:val="0"/>
          <w:bCs w:val="0"/>
          <w:sz w:val="22"/>
          <w:szCs w:val="22"/>
        </w:rPr>
        <w:t xml:space="preserve"> </w:t>
      </w:r>
      <w:proofErr w:type="spellStart"/>
      <w:r w:rsidR="005A2925">
        <w:rPr>
          <w:b w:val="0"/>
          <w:bCs w:val="0"/>
          <w:sz w:val="22"/>
          <w:szCs w:val="22"/>
        </w:rPr>
        <w:t>pengabdian</w:t>
      </w:r>
      <w:proofErr w:type="spellEnd"/>
      <w:r w:rsidR="005A2925">
        <w:rPr>
          <w:b w:val="0"/>
          <w:bCs w:val="0"/>
          <w:sz w:val="22"/>
          <w:szCs w:val="22"/>
        </w:rPr>
        <w:t xml:space="preserve"> </w:t>
      </w:r>
      <w:proofErr w:type="spellStart"/>
      <w:r w:rsidR="005A2925">
        <w:rPr>
          <w:b w:val="0"/>
          <w:bCs w:val="0"/>
          <w:sz w:val="22"/>
          <w:szCs w:val="22"/>
        </w:rPr>
        <w:t>masyarakat</w:t>
      </w:r>
      <w:proofErr w:type="spellEnd"/>
      <w:r w:rsidR="005A2925">
        <w:rPr>
          <w:b w:val="0"/>
          <w:bCs w:val="0"/>
          <w:sz w:val="22"/>
          <w:szCs w:val="22"/>
        </w:rPr>
        <w:t xml:space="preserve"> </w:t>
      </w:r>
      <w:proofErr w:type="spellStart"/>
      <w:r w:rsidR="005A2925">
        <w:rPr>
          <w:b w:val="0"/>
          <w:bCs w:val="0"/>
          <w:sz w:val="22"/>
          <w:szCs w:val="22"/>
        </w:rPr>
        <w:t>adalah</w:t>
      </w:r>
      <w:proofErr w:type="spellEnd"/>
      <w:r w:rsidR="005A2925">
        <w:rPr>
          <w:b w:val="0"/>
          <w:bCs w:val="0"/>
          <w:sz w:val="22"/>
          <w:szCs w:val="22"/>
        </w:rPr>
        <w:t xml:space="preserve"> </w:t>
      </w:r>
      <w:proofErr w:type="spellStart"/>
      <w:r w:rsidR="005A2925">
        <w:rPr>
          <w:b w:val="0"/>
          <w:bCs w:val="0"/>
          <w:sz w:val="22"/>
          <w:szCs w:val="22"/>
        </w:rPr>
        <w:t>konsultasi</w:t>
      </w:r>
      <w:proofErr w:type="spellEnd"/>
      <w:r w:rsidR="005A2925">
        <w:rPr>
          <w:b w:val="0"/>
          <w:bCs w:val="0"/>
          <w:sz w:val="22"/>
          <w:szCs w:val="22"/>
        </w:rPr>
        <w:t xml:space="preserve"> Kesehatan, </w:t>
      </w:r>
      <w:proofErr w:type="spellStart"/>
      <w:r w:rsidR="005A2925">
        <w:rPr>
          <w:b w:val="0"/>
          <w:bCs w:val="0"/>
          <w:sz w:val="22"/>
          <w:szCs w:val="22"/>
        </w:rPr>
        <w:t>edukasi</w:t>
      </w:r>
      <w:proofErr w:type="spellEnd"/>
      <w:r w:rsidR="005A2925">
        <w:rPr>
          <w:b w:val="0"/>
          <w:bCs w:val="0"/>
          <w:sz w:val="22"/>
          <w:szCs w:val="22"/>
        </w:rPr>
        <w:t xml:space="preserve">, </w:t>
      </w:r>
      <w:proofErr w:type="spellStart"/>
      <w:r w:rsidR="005A2925">
        <w:rPr>
          <w:b w:val="0"/>
          <w:bCs w:val="0"/>
          <w:sz w:val="22"/>
          <w:szCs w:val="22"/>
        </w:rPr>
        <w:t>pemeriksaan</w:t>
      </w:r>
      <w:proofErr w:type="spellEnd"/>
      <w:r w:rsidR="005A2925">
        <w:rPr>
          <w:b w:val="0"/>
          <w:bCs w:val="0"/>
          <w:sz w:val="22"/>
          <w:szCs w:val="22"/>
        </w:rPr>
        <w:t xml:space="preserve"> </w:t>
      </w:r>
      <w:proofErr w:type="spellStart"/>
      <w:r w:rsidR="005A2925">
        <w:rPr>
          <w:b w:val="0"/>
          <w:bCs w:val="0"/>
          <w:sz w:val="22"/>
          <w:szCs w:val="22"/>
        </w:rPr>
        <w:t>fisik</w:t>
      </w:r>
      <w:proofErr w:type="spellEnd"/>
      <w:r w:rsidR="005A2925">
        <w:rPr>
          <w:b w:val="0"/>
          <w:bCs w:val="0"/>
          <w:sz w:val="22"/>
          <w:szCs w:val="22"/>
        </w:rPr>
        <w:t xml:space="preserve">, assessment, </w:t>
      </w:r>
      <w:proofErr w:type="spellStart"/>
      <w:r w:rsidR="005A2925">
        <w:rPr>
          <w:b w:val="0"/>
          <w:bCs w:val="0"/>
          <w:sz w:val="22"/>
          <w:szCs w:val="22"/>
        </w:rPr>
        <w:t>terapi</w:t>
      </w:r>
      <w:proofErr w:type="spellEnd"/>
      <w:r w:rsidR="005A2925">
        <w:rPr>
          <w:b w:val="0"/>
          <w:bCs w:val="0"/>
          <w:sz w:val="22"/>
          <w:szCs w:val="22"/>
        </w:rPr>
        <w:t xml:space="preserve"> Latihan dan treatment </w:t>
      </w:r>
      <w:proofErr w:type="spellStart"/>
      <w:r w:rsidR="005A2925">
        <w:rPr>
          <w:b w:val="0"/>
          <w:bCs w:val="0"/>
          <w:sz w:val="22"/>
          <w:szCs w:val="22"/>
        </w:rPr>
        <w:t>menggunakan</w:t>
      </w:r>
      <w:proofErr w:type="spellEnd"/>
      <w:r w:rsidR="005A2925">
        <w:rPr>
          <w:b w:val="0"/>
          <w:bCs w:val="0"/>
          <w:sz w:val="22"/>
          <w:szCs w:val="22"/>
        </w:rPr>
        <w:t xml:space="preserve"> </w:t>
      </w:r>
      <w:proofErr w:type="spellStart"/>
      <w:r w:rsidR="005A2925">
        <w:rPr>
          <w:b w:val="0"/>
          <w:bCs w:val="0"/>
          <w:sz w:val="22"/>
          <w:szCs w:val="22"/>
        </w:rPr>
        <w:t>modalitas</w:t>
      </w:r>
      <w:proofErr w:type="spellEnd"/>
      <w:r w:rsidR="005A2925">
        <w:rPr>
          <w:b w:val="0"/>
          <w:bCs w:val="0"/>
          <w:sz w:val="22"/>
          <w:szCs w:val="22"/>
        </w:rPr>
        <w:t xml:space="preserve"> </w:t>
      </w:r>
      <w:proofErr w:type="spellStart"/>
      <w:r w:rsidR="005A2925">
        <w:rPr>
          <w:b w:val="0"/>
          <w:bCs w:val="0"/>
          <w:sz w:val="22"/>
          <w:szCs w:val="22"/>
        </w:rPr>
        <w:t>elektrofisis</w:t>
      </w:r>
      <w:proofErr w:type="spellEnd"/>
      <w:r w:rsidR="005A2925">
        <w:rPr>
          <w:b w:val="0"/>
          <w:bCs w:val="0"/>
          <w:sz w:val="22"/>
          <w:szCs w:val="22"/>
        </w:rPr>
        <w:t xml:space="preserve"> dan manual </w:t>
      </w:r>
      <w:proofErr w:type="spellStart"/>
      <w:r w:rsidR="005A2925">
        <w:rPr>
          <w:b w:val="0"/>
          <w:bCs w:val="0"/>
          <w:sz w:val="22"/>
          <w:szCs w:val="22"/>
        </w:rPr>
        <w:t>terapi</w:t>
      </w:r>
      <w:proofErr w:type="spellEnd"/>
      <w:r w:rsidR="005A2925">
        <w:rPr>
          <w:b w:val="0"/>
          <w:bCs w:val="0"/>
          <w:sz w:val="22"/>
          <w:szCs w:val="22"/>
        </w:rPr>
        <w:t>.</w:t>
      </w:r>
    </w:p>
    <w:p w14:paraId="04AA6393" w14:textId="07FFC216" w:rsidR="005A2925" w:rsidRDefault="00AF1397" w:rsidP="00AA5605">
      <w:pPr>
        <w:pStyle w:val="Heading2"/>
        <w:spacing w:before="0" w:beforeAutospacing="0" w:after="0" w:afterAutospacing="0"/>
        <w:ind w:left="720"/>
        <w:jc w:val="both"/>
        <w:rPr>
          <w:b w:val="0"/>
          <w:bCs w:val="0"/>
          <w:i/>
          <w:iCs/>
          <w:sz w:val="22"/>
          <w:szCs w:val="22"/>
        </w:rPr>
      </w:pPr>
      <w:proofErr w:type="spellStart"/>
      <w:r w:rsidRPr="00AF1397">
        <w:rPr>
          <w:b w:val="0"/>
          <w:bCs w:val="0"/>
          <w:sz w:val="22"/>
          <w:szCs w:val="22"/>
        </w:rPr>
        <w:t>Kegiatan</w:t>
      </w:r>
      <w:proofErr w:type="spellEnd"/>
      <w:r w:rsidRPr="00AF1397">
        <w:rPr>
          <w:b w:val="0"/>
          <w:bCs w:val="0"/>
          <w:sz w:val="22"/>
          <w:szCs w:val="22"/>
        </w:rPr>
        <w:t xml:space="preserve"> </w:t>
      </w:r>
      <w:proofErr w:type="spellStart"/>
      <w:r w:rsidRPr="00AF1397">
        <w:rPr>
          <w:b w:val="0"/>
          <w:bCs w:val="0"/>
          <w:sz w:val="22"/>
          <w:szCs w:val="22"/>
        </w:rPr>
        <w:t>ini</w:t>
      </w:r>
      <w:proofErr w:type="spellEnd"/>
      <w:r w:rsidRPr="00AF1397">
        <w:rPr>
          <w:b w:val="0"/>
          <w:bCs w:val="0"/>
          <w:sz w:val="22"/>
          <w:szCs w:val="22"/>
        </w:rPr>
        <w:t xml:space="preserve"> </w:t>
      </w:r>
      <w:proofErr w:type="spellStart"/>
      <w:r w:rsidRPr="00AF1397">
        <w:rPr>
          <w:b w:val="0"/>
          <w:bCs w:val="0"/>
          <w:sz w:val="22"/>
          <w:szCs w:val="22"/>
        </w:rPr>
        <w:t>terdiri</w:t>
      </w:r>
      <w:proofErr w:type="spellEnd"/>
      <w:r w:rsidRPr="00AF1397">
        <w:rPr>
          <w:b w:val="0"/>
          <w:bCs w:val="0"/>
          <w:sz w:val="22"/>
          <w:szCs w:val="22"/>
        </w:rPr>
        <w:t xml:space="preserve"> </w:t>
      </w:r>
      <w:proofErr w:type="spellStart"/>
      <w:r w:rsidRPr="00AF1397">
        <w:rPr>
          <w:b w:val="0"/>
          <w:bCs w:val="0"/>
          <w:sz w:val="22"/>
          <w:szCs w:val="22"/>
        </w:rPr>
        <w:t>dari</w:t>
      </w:r>
      <w:proofErr w:type="spellEnd"/>
      <w:r w:rsidRPr="00AF1397">
        <w:rPr>
          <w:b w:val="0"/>
          <w:bCs w:val="0"/>
          <w:sz w:val="22"/>
          <w:szCs w:val="22"/>
        </w:rPr>
        <w:t xml:space="preserve"> </w:t>
      </w:r>
      <w:proofErr w:type="spellStart"/>
      <w:r w:rsidRPr="00AF1397">
        <w:rPr>
          <w:b w:val="0"/>
          <w:bCs w:val="0"/>
          <w:sz w:val="22"/>
          <w:szCs w:val="22"/>
        </w:rPr>
        <w:t>beberapa</w:t>
      </w:r>
      <w:proofErr w:type="spellEnd"/>
      <w:r w:rsidRPr="00AF1397">
        <w:rPr>
          <w:b w:val="0"/>
          <w:bCs w:val="0"/>
          <w:sz w:val="22"/>
          <w:szCs w:val="22"/>
        </w:rPr>
        <w:t xml:space="preserve"> </w:t>
      </w:r>
      <w:proofErr w:type="spellStart"/>
      <w:r w:rsidRPr="00AF1397">
        <w:rPr>
          <w:b w:val="0"/>
          <w:bCs w:val="0"/>
          <w:sz w:val="22"/>
          <w:szCs w:val="22"/>
        </w:rPr>
        <w:t>tahapan</w:t>
      </w:r>
      <w:proofErr w:type="spellEnd"/>
      <w:r w:rsidRPr="00AF1397">
        <w:rPr>
          <w:b w:val="0"/>
          <w:bCs w:val="0"/>
          <w:sz w:val="22"/>
          <w:szCs w:val="22"/>
        </w:rPr>
        <w:t xml:space="preserve">, </w:t>
      </w:r>
      <w:proofErr w:type="spellStart"/>
      <w:r w:rsidRPr="00AF1397">
        <w:rPr>
          <w:b w:val="0"/>
          <w:bCs w:val="0"/>
          <w:sz w:val="22"/>
          <w:szCs w:val="22"/>
        </w:rPr>
        <w:t>yaitu</w:t>
      </w:r>
      <w:proofErr w:type="spellEnd"/>
      <w:r w:rsidRPr="00AF1397">
        <w:rPr>
          <w:b w:val="0"/>
          <w:bCs w:val="0"/>
          <w:sz w:val="22"/>
          <w:szCs w:val="22"/>
        </w:rPr>
        <w:t xml:space="preserve"> </w:t>
      </w:r>
      <w:proofErr w:type="spellStart"/>
      <w:r w:rsidRPr="00AF1397">
        <w:rPr>
          <w:b w:val="0"/>
          <w:bCs w:val="0"/>
          <w:sz w:val="22"/>
          <w:szCs w:val="22"/>
        </w:rPr>
        <w:t>mengisi</w:t>
      </w:r>
      <w:proofErr w:type="spellEnd"/>
      <w:r w:rsidRPr="00AF1397">
        <w:rPr>
          <w:b w:val="0"/>
          <w:bCs w:val="0"/>
          <w:sz w:val="22"/>
          <w:szCs w:val="22"/>
        </w:rPr>
        <w:t xml:space="preserve"> </w:t>
      </w:r>
      <w:proofErr w:type="spellStart"/>
      <w:r w:rsidRPr="00AF1397">
        <w:rPr>
          <w:b w:val="0"/>
          <w:bCs w:val="0"/>
          <w:sz w:val="22"/>
          <w:szCs w:val="22"/>
        </w:rPr>
        <w:t>kuisoner</w:t>
      </w:r>
      <w:proofErr w:type="spellEnd"/>
      <w:r w:rsidRPr="00AF1397">
        <w:rPr>
          <w:b w:val="0"/>
          <w:bCs w:val="0"/>
          <w:sz w:val="22"/>
          <w:szCs w:val="22"/>
        </w:rPr>
        <w:t xml:space="preserve"> </w:t>
      </w:r>
      <w:r w:rsidRPr="00AF1397">
        <w:rPr>
          <w:b w:val="0"/>
          <w:bCs w:val="0"/>
          <w:i/>
          <w:iCs/>
          <w:sz w:val="22"/>
          <w:szCs w:val="22"/>
        </w:rPr>
        <w:t>pretest</w:t>
      </w:r>
      <w:r w:rsidRPr="00AF1397">
        <w:rPr>
          <w:b w:val="0"/>
          <w:bCs w:val="0"/>
          <w:sz w:val="22"/>
          <w:szCs w:val="22"/>
        </w:rPr>
        <w:t xml:space="preserve"> dan </w:t>
      </w:r>
      <w:r w:rsidRPr="00AF1397">
        <w:rPr>
          <w:b w:val="0"/>
          <w:bCs w:val="0"/>
          <w:i/>
          <w:iCs/>
          <w:sz w:val="22"/>
          <w:szCs w:val="22"/>
        </w:rPr>
        <w:t>posttest</w:t>
      </w:r>
    </w:p>
    <w:p w14:paraId="2B0E940D" w14:textId="6952925C" w:rsidR="005E5721" w:rsidRDefault="005E5721" w:rsidP="00B36734">
      <w:pPr>
        <w:pStyle w:val="Heading2"/>
        <w:spacing w:before="0" w:beforeAutospacing="0" w:after="0" w:afterAutospacing="0"/>
        <w:jc w:val="both"/>
        <w:rPr>
          <w:sz w:val="22"/>
          <w:szCs w:val="22"/>
        </w:rPr>
      </w:pPr>
    </w:p>
    <w:p w14:paraId="1FC5B2E2" w14:textId="77777777" w:rsidR="005E5721" w:rsidRPr="00AF1397" w:rsidRDefault="005E5721" w:rsidP="00AF1397">
      <w:pPr>
        <w:pStyle w:val="Heading2"/>
        <w:spacing w:before="0" w:beforeAutospacing="0" w:after="0" w:afterAutospacing="0"/>
        <w:ind w:left="720"/>
        <w:jc w:val="both"/>
        <w:rPr>
          <w:sz w:val="22"/>
          <w:szCs w:val="22"/>
        </w:rPr>
      </w:pPr>
    </w:p>
    <w:p w14:paraId="64C20657" w14:textId="63F37EAD" w:rsidR="00C33A31" w:rsidRDefault="00C33A31" w:rsidP="00ED1243">
      <w:pPr>
        <w:pStyle w:val="Heading2"/>
        <w:spacing w:before="0" w:beforeAutospacing="0" w:after="0" w:afterAutospacing="0"/>
        <w:ind w:left="720"/>
        <w:jc w:val="both"/>
        <w:rPr>
          <w:sz w:val="22"/>
          <w:szCs w:val="22"/>
        </w:rPr>
      </w:pPr>
      <w:r w:rsidRPr="001701B6">
        <w:rPr>
          <w:sz w:val="22"/>
          <w:szCs w:val="22"/>
        </w:rPr>
        <w:t xml:space="preserve">HASIL DAN PEMBAHASAN </w:t>
      </w:r>
    </w:p>
    <w:p w14:paraId="0F4F9622" w14:textId="469F3BE6" w:rsidR="001218AB" w:rsidRDefault="001218AB" w:rsidP="001218AB">
      <w:pPr>
        <w:pStyle w:val="Heading2"/>
        <w:spacing w:before="0" w:beforeAutospacing="0" w:after="0" w:afterAutospacing="0"/>
        <w:ind w:left="720"/>
        <w:jc w:val="both"/>
        <w:rPr>
          <w:b w:val="0"/>
          <w:bCs w:val="0"/>
          <w:sz w:val="22"/>
          <w:szCs w:val="22"/>
        </w:rPr>
      </w:pPr>
      <w:r w:rsidRPr="001218AB">
        <w:rPr>
          <w:b w:val="0"/>
          <w:bCs w:val="0"/>
          <w:sz w:val="22"/>
          <w:szCs w:val="22"/>
        </w:rPr>
        <w:t xml:space="preserve">Hasil yang di </w:t>
      </w:r>
      <w:proofErr w:type="spellStart"/>
      <w:r w:rsidRPr="001218AB">
        <w:rPr>
          <w:b w:val="0"/>
          <w:bCs w:val="0"/>
          <w:sz w:val="22"/>
          <w:szCs w:val="22"/>
        </w:rPr>
        <w:t>capai</w:t>
      </w:r>
      <w:proofErr w:type="spellEnd"/>
      <w:r w:rsidRPr="001218AB">
        <w:rPr>
          <w:b w:val="0"/>
          <w:bCs w:val="0"/>
          <w:sz w:val="22"/>
          <w:szCs w:val="22"/>
        </w:rPr>
        <w:t xml:space="preserve"> </w:t>
      </w:r>
      <w:proofErr w:type="spellStart"/>
      <w:r w:rsidRPr="001218AB">
        <w:rPr>
          <w:b w:val="0"/>
          <w:bCs w:val="0"/>
          <w:sz w:val="22"/>
          <w:szCs w:val="22"/>
        </w:rPr>
        <w:t>dalam</w:t>
      </w:r>
      <w:proofErr w:type="spellEnd"/>
      <w:r w:rsidRPr="001218AB">
        <w:rPr>
          <w:b w:val="0"/>
          <w:bCs w:val="0"/>
          <w:sz w:val="22"/>
          <w:szCs w:val="22"/>
        </w:rPr>
        <w:t xml:space="preserve"> </w:t>
      </w:r>
      <w:proofErr w:type="spellStart"/>
      <w:r w:rsidRPr="001218AB">
        <w:rPr>
          <w:b w:val="0"/>
          <w:bCs w:val="0"/>
          <w:sz w:val="22"/>
          <w:szCs w:val="22"/>
        </w:rPr>
        <w:t>kegiatan</w:t>
      </w:r>
      <w:proofErr w:type="spellEnd"/>
      <w:r w:rsidRPr="001218AB">
        <w:rPr>
          <w:b w:val="0"/>
          <w:bCs w:val="0"/>
          <w:sz w:val="22"/>
          <w:szCs w:val="22"/>
        </w:rPr>
        <w:t xml:space="preserve"> </w:t>
      </w:r>
      <w:proofErr w:type="spellStart"/>
      <w:r w:rsidRPr="001218AB">
        <w:rPr>
          <w:b w:val="0"/>
          <w:bCs w:val="0"/>
          <w:sz w:val="22"/>
          <w:szCs w:val="22"/>
        </w:rPr>
        <w:t>pengabdian</w:t>
      </w:r>
      <w:proofErr w:type="spellEnd"/>
      <w:r w:rsidRPr="001218AB">
        <w:rPr>
          <w:b w:val="0"/>
          <w:bCs w:val="0"/>
          <w:sz w:val="22"/>
          <w:szCs w:val="22"/>
        </w:rPr>
        <w:t xml:space="preserve"> </w:t>
      </w:r>
      <w:proofErr w:type="spellStart"/>
      <w:r w:rsidRPr="001218AB">
        <w:rPr>
          <w:b w:val="0"/>
          <w:bCs w:val="0"/>
          <w:sz w:val="22"/>
          <w:szCs w:val="22"/>
        </w:rPr>
        <w:t>masyarakat</w:t>
      </w:r>
      <w:proofErr w:type="spellEnd"/>
      <w:r w:rsidRPr="001218AB">
        <w:rPr>
          <w:b w:val="0"/>
          <w:bCs w:val="0"/>
          <w:sz w:val="22"/>
          <w:szCs w:val="22"/>
        </w:rPr>
        <w:t xml:space="preserve"> </w:t>
      </w:r>
      <w:proofErr w:type="spellStart"/>
      <w:r w:rsidRPr="001218AB">
        <w:rPr>
          <w:b w:val="0"/>
          <w:bCs w:val="0"/>
          <w:sz w:val="22"/>
          <w:szCs w:val="22"/>
        </w:rPr>
        <w:t>ini</w:t>
      </w:r>
      <w:proofErr w:type="spellEnd"/>
      <w:r w:rsidRPr="001218AB">
        <w:rPr>
          <w:b w:val="0"/>
          <w:bCs w:val="0"/>
          <w:sz w:val="22"/>
          <w:szCs w:val="22"/>
        </w:rPr>
        <w:t xml:space="preserve"> </w:t>
      </w:r>
      <w:proofErr w:type="spellStart"/>
      <w:r w:rsidRPr="001218AB">
        <w:rPr>
          <w:b w:val="0"/>
          <w:bCs w:val="0"/>
          <w:sz w:val="22"/>
          <w:szCs w:val="22"/>
        </w:rPr>
        <w:t>merupakan</w:t>
      </w:r>
      <w:proofErr w:type="spellEnd"/>
      <w:r w:rsidRPr="001218AB">
        <w:rPr>
          <w:b w:val="0"/>
          <w:bCs w:val="0"/>
          <w:sz w:val="22"/>
          <w:szCs w:val="22"/>
        </w:rPr>
        <w:t xml:space="preserve"> </w:t>
      </w:r>
      <w:proofErr w:type="spellStart"/>
      <w:r w:rsidRPr="001218AB">
        <w:rPr>
          <w:b w:val="0"/>
          <w:bCs w:val="0"/>
          <w:sz w:val="22"/>
          <w:szCs w:val="22"/>
        </w:rPr>
        <w:t>koordinasi</w:t>
      </w:r>
      <w:proofErr w:type="spellEnd"/>
      <w:r w:rsidRPr="001218AB">
        <w:rPr>
          <w:b w:val="0"/>
          <w:bCs w:val="0"/>
          <w:sz w:val="22"/>
          <w:szCs w:val="22"/>
        </w:rPr>
        <w:t xml:space="preserve"> </w:t>
      </w:r>
      <w:proofErr w:type="spellStart"/>
      <w:r w:rsidRPr="001218AB">
        <w:rPr>
          <w:b w:val="0"/>
          <w:bCs w:val="0"/>
          <w:sz w:val="22"/>
          <w:szCs w:val="22"/>
        </w:rPr>
        <w:t>dari</w:t>
      </w:r>
      <w:proofErr w:type="spellEnd"/>
      <w:r w:rsidRPr="001218AB">
        <w:rPr>
          <w:b w:val="0"/>
          <w:bCs w:val="0"/>
          <w:sz w:val="22"/>
          <w:szCs w:val="22"/>
        </w:rPr>
        <w:t xml:space="preserve"> </w:t>
      </w:r>
      <w:proofErr w:type="spellStart"/>
      <w:r w:rsidRPr="001218AB">
        <w:rPr>
          <w:b w:val="0"/>
          <w:bCs w:val="0"/>
          <w:sz w:val="22"/>
          <w:szCs w:val="22"/>
        </w:rPr>
        <w:t>berbagai</w:t>
      </w:r>
      <w:proofErr w:type="spellEnd"/>
      <w:r w:rsidRPr="001218AB">
        <w:rPr>
          <w:b w:val="0"/>
          <w:bCs w:val="0"/>
          <w:sz w:val="22"/>
          <w:szCs w:val="22"/>
        </w:rPr>
        <w:t xml:space="preserve"> </w:t>
      </w:r>
      <w:proofErr w:type="spellStart"/>
      <w:r w:rsidRPr="001218AB">
        <w:rPr>
          <w:b w:val="0"/>
          <w:bCs w:val="0"/>
          <w:sz w:val="22"/>
          <w:szCs w:val="22"/>
        </w:rPr>
        <w:t>pihak</w:t>
      </w:r>
      <w:proofErr w:type="spellEnd"/>
      <w:r w:rsidRPr="001218AB">
        <w:rPr>
          <w:b w:val="0"/>
          <w:bCs w:val="0"/>
          <w:sz w:val="22"/>
          <w:szCs w:val="22"/>
        </w:rPr>
        <w:t xml:space="preserve"> </w:t>
      </w:r>
      <w:proofErr w:type="spellStart"/>
      <w:r w:rsidRPr="001218AB">
        <w:rPr>
          <w:b w:val="0"/>
          <w:bCs w:val="0"/>
          <w:sz w:val="22"/>
          <w:szCs w:val="22"/>
        </w:rPr>
        <w:t>diantaranya</w:t>
      </w:r>
      <w:proofErr w:type="spellEnd"/>
      <w:r w:rsidRPr="001218AB">
        <w:rPr>
          <w:b w:val="0"/>
          <w:bCs w:val="0"/>
          <w:sz w:val="22"/>
          <w:szCs w:val="22"/>
        </w:rPr>
        <w:t xml:space="preserve"> </w:t>
      </w:r>
      <w:proofErr w:type="spellStart"/>
      <w:r w:rsidRPr="001218AB">
        <w:rPr>
          <w:b w:val="0"/>
          <w:bCs w:val="0"/>
          <w:sz w:val="22"/>
          <w:szCs w:val="22"/>
        </w:rPr>
        <w:t>Direktorat</w:t>
      </w:r>
      <w:proofErr w:type="spellEnd"/>
      <w:r w:rsidRPr="001218AB">
        <w:rPr>
          <w:b w:val="0"/>
          <w:bCs w:val="0"/>
          <w:sz w:val="22"/>
          <w:szCs w:val="22"/>
        </w:rPr>
        <w:t xml:space="preserve"> </w:t>
      </w:r>
      <w:proofErr w:type="spellStart"/>
      <w:r w:rsidRPr="001218AB">
        <w:rPr>
          <w:b w:val="0"/>
          <w:bCs w:val="0"/>
          <w:sz w:val="22"/>
          <w:szCs w:val="22"/>
        </w:rPr>
        <w:t>Riset</w:t>
      </w:r>
      <w:proofErr w:type="spellEnd"/>
      <w:r w:rsidRPr="001218AB">
        <w:rPr>
          <w:b w:val="0"/>
          <w:bCs w:val="0"/>
          <w:sz w:val="22"/>
          <w:szCs w:val="22"/>
        </w:rPr>
        <w:t xml:space="preserve"> dan </w:t>
      </w:r>
      <w:proofErr w:type="spellStart"/>
      <w:r w:rsidRPr="001218AB">
        <w:rPr>
          <w:b w:val="0"/>
          <w:bCs w:val="0"/>
          <w:sz w:val="22"/>
          <w:szCs w:val="22"/>
        </w:rPr>
        <w:t>Pengabdian</w:t>
      </w:r>
      <w:proofErr w:type="spellEnd"/>
      <w:r w:rsidRPr="001218AB">
        <w:rPr>
          <w:b w:val="0"/>
          <w:bCs w:val="0"/>
          <w:sz w:val="22"/>
          <w:szCs w:val="22"/>
        </w:rPr>
        <w:t xml:space="preserve"> Masyarakat Universitas Muhammadiyah </w:t>
      </w:r>
      <w:proofErr w:type="spellStart"/>
      <w:r w:rsidRPr="001218AB">
        <w:rPr>
          <w:b w:val="0"/>
          <w:bCs w:val="0"/>
          <w:sz w:val="22"/>
          <w:szCs w:val="22"/>
        </w:rPr>
        <w:t>Sidoarjo</w:t>
      </w:r>
      <w:proofErr w:type="spellEnd"/>
      <w:r w:rsidRPr="001218AB">
        <w:rPr>
          <w:b w:val="0"/>
          <w:bCs w:val="0"/>
          <w:sz w:val="22"/>
          <w:szCs w:val="22"/>
        </w:rPr>
        <w:t xml:space="preserve">, </w:t>
      </w:r>
      <w:proofErr w:type="spellStart"/>
      <w:r w:rsidRPr="001218AB">
        <w:rPr>
          <w:b w:val="0"/>
          <w:bCs w:val="0"/>
          <w:sz w:val="22"/>
          <w:szCs w:val="22"/>
        </w:rPr>
        <w:t>Panitia</w:t>
      </w:r>
      <w:proofErr w:type="spellEnd"/>
      <w:r w:rsidRPr="001218AB">
        <w:rPr>
          <w:b w:val="0"/>
          <w:bCs w:val="0"/>
          <w:sz w:val="22"/>
          <w:szCs w:val="22"/>
        </w:rPr>
        <w:t xml:space="preserve"> </w:t>
      </w:r>
      <w:proofErr w:type="spellStart"/>
      <w:r w:rsidRPr="001218AB">
        <w:rPr>
          <w:b w:val="0"/>
          <w:bCs w:val="0"/>
          <w:sz w:val="22"/>
          <w:szCs w:val="22"/>
        </w:rPr>
        <w:t>Pra</w:t>
      </w:r>
      <w:proofErr w:type="spellEnd"/>
      <w:r w:rsidRPr="001218AB">
        <w:rPr>
          <w:b w:val="0"/>
          <w:bCs w:val="0"/>
          <w:sz w:val="22"/>
          <w:szCs w:val="22"/>
        </w:rPr>
        <w:t xml:space="preserve"> </w:t>
      </w:r>
      <w:proofErr w:type="spellStart"/>
      <w:r w:rsidRPr="001218AB">
        <w:rPr>
          <w:b w:val="0"/>
          <w:bCs w:val="0"/>
          <w:sz w:val="22"/>
          <w:szCs w:val="22"/>
        </w:rPr>
        <w:t>Muktamar</w:t>
      </w:r>
      <w:proofErr w:type="spellEnd"/>
      <w:r w:rsidRPr="001218AB">
        <w:rPr>
          <w:b w:val="0"/>
          <w:bCs w:val="0"/>
          <w:sz w:val="22"/>
          <w:szCs w:val="22"/>
        </w:rPr>
        <w:t xml:space="preserve"> Muhammadiyah </w:t>
      </w:r>
      <w:proofErr w:type="spellStart"/>
      <w:r w:rsidRPr="001218AB">
        <w:rPr>
          <w:b w:val="0"/>
          <w:bCs w:val="0"/>
          <w:sz w:val="22"/>
          <w:szCs w:val="22"/>
        </w:rPr>
        <w:t>Aisyiyah</w:t>
      </w:r>
      <w:proofErr w:type="spellEnd"/>
      <w:r w:rsidRPr="001218AB">
        <w:rPr>
          <w:b w:val="0"/>
          <w:bCs w:val="0"/>
          <w:sz w:val="22"/>
          <w:szCs w:val="22"/>
        </w:rPr>
        <w:t xml:space="preserve"> </w:t>
      </w:r>
      <w:proofErr w:type="spellStart"/>
      <w:r w:rsidRPr="001218AB">
        <w:rPr>
          <w:b w:val="0"/>
          <w:bCs w:val="0"/>
          <w:sz w:val="22"/>
          <w:szCs w:val="22"/>
        </w:rPr>
        <w:t>Sidoarjo</w:t>
      </w:r>
      <w:proofErr w:type="spellEnd"/>
      <w:r>
        <w:rPr>
          <w:b w:val="0"/>
          <w:bCs w:val="0"/>
          <w:sz w:val="22"/>
          <w:szCs w:val="22"/>
        </w:rPr>
        <w:t xml:space="preserve">, </w:t>
      </w:r>
      <w:proofErr w:type="spellStart"/>
      <w:r>
        <w:rPr>
          <w:b w:val="0"/>
          <w:bCs w:val="0"/>
          <w:sz w:val="22"/>
          <w:szCs w:val="22"/>
        </w:rPr>
        <w:t>Takmir</w:t>
      </w:r>
      <w:proofErr w:type="spellEnd"/>
      <w:r>
        <w:rPr>
          <w:b w:val="0"/>
          <w:bCs w:val="0"/>
          <w:sz w:val="22"/>
          <w:szCs w:val="22"/>
        </w:rPr>
        <w:t xml:space="preserve"> Masjid An-Nur </w:t>
      </w:r>
      <w:proofErr w:type="spellStart"/>
      <w:r>
        <w:rPr>
          <w:b w:val="0"/>
          <w:bCs w:val="0"/>
          <w:sz w:val="22"/>
          <w:szCs w:val="22"/>
        </w:rPr>
        <w:t>Sidoarjo</w:t>
      </w:r>
      <w:proofErr w:type="spellEnd"/>
      <w:r>
        <w:rPr>
          <w:b w:val="0"/>
          <w:bCs w:val="0"/>
          <w:sz w:val="22"/>
          <w:szCs w:val="22"/>
        </w:rPr>
        <w:t xml:space="preserve">, Program </w:t>
      </w:r>
      <w:proofErr w:type="spellStart"/>
      <w:r>
        <w:rPr>
          <w:b w:val="0"/>
          <w:bCs w:val="0"/>
          <w:sz w:val="22"/>
          <w:szCs w:val="22"/>
        </w:rPr>
        <w:t>Studi</w:t>
      </w:r>
      <w:proofErr w:type="spellEnd"/>
      <w:r>
        <w:rPr>
          <w:b w:val="0"/>
          <w:bCs w:val="0"/>
          <w:sz w:val="22"/>
          <w:szCs w:val="22"/>
        </w:rPr>
        <w:t xml:space="preserve"> </w:t>
      </w:r>
      <w:proofErr w:type="spellStart"/>
      <w:r>
        <w:rPr>
          <w:b w:val="0"/>
          <w:bCs w:val="0"/>
          <w:sz w:val="22"/>
          <w:szCs w:val="22"/>
        </w:rPr>
        <w:t>Fisioterapi</w:t>
      </w:r>
      <w:proofErr w:type="spellEnd"/>
      <w:r>
        <w:rPr>
          <w:b w:val="0"/>
          <w:bCs w:val="0"/>
          <w:sz w:val="22"/>
          <w:szCs w:val="22"/>
        </w:rPr>
        <w:t xml:space="preserve"> Universitas Muhammadiyah </w:t>
      </w:r>
      <w:proofErr w:type="spellStart"/>
      <w:r>
        <w:rPr>
          <w:b w:val="0"/>
          <w:bCs w:val="0"/>
          <w:sz w:val="22"/>
          <w:szCs w:val="22"/>
        </w:rPr>
        <w:t>Sidoarjo</w:t>
      </w:r>
      <w:proofErr w:type="spellEnd"/>
      <w:r>
        <w:rPr>
          <w:b w:val="0"/>
          <w:bCs w:val="0"/>
          <w:sz w:val="22"/>
          <w:szCs w:val="22"/>
        </w:rPr>
        <w:t xml:space="preserve">. Hasil </w:t>
      </w:r>
      <w:proofErr w:type="spellStart"/>
      <w:r>
        <w:rPr>
          <w:b w:val="0"/>
          <w:bCs w:val="0"/>
          <w:sz w:val="22"/>
          <w:szCs w:val="22"/>
        </w:rPr>
        <w:t>dari</w:t>
      </w:r>
      <w:proofErr w:type="spellEnd"/>
      <w:r>
        <w:rPr>
          <w:b w:val="0"/>
          <w:bCs w:val="0"/>
          <w:sz w:val="22"/>
          <w:szCs w:val="22"/>
        </w:rPr>
        <w:t xml:space="preserve"> </w:t>
      </w:r>
      <w:proofErr w:type="spellStart"/>
      <w:r>
        <w:rPr>
          <w:b w:val="0"/>
          <w:bCs w:val="0"/>
          <w:sz w:val="22"/>
          <w:szCs w:val="22"/>
        </w:rPr>
        <w:t>kegiatan</w:t>
      </w:r>
      <w:proofErr w:type="spellEnd"/>
      <w:r>
        <w:rPr>
          <w:b w:val="0"/>
          <w:bCs w:val="0"/>
          <w:sz w:val="22"/>
          <w:szCs w:val="22"/>
        </w:rPr>
        <w:t xml:space="preserve"> </w:t>
      </w:r>
      <w:proofErr w:type="spellStart"/>
      <w:r>
        <w:rPr>
          <w:b w:val="0"/>
          <w:bCs w:val="0"/>
          <w:sz w:val="22"/>
          <w:szCs w:val="22"/>
        </w:rPr>
        <w:t>pengabdian</w:t>
      </w:r>
      <w:proofErr w:type="spellEnd"/>
      <w:r>
        <w:rPr>
          <w:b w:val="0"/>
          <w:bCs w:val="0"/>
          <w:sz w:val="22"/>
          <w:szCs w:val="22"/>
        </w:rPr>
        <w:t xml:space="preserve"> </w:t>
      </w:r>
      <w:proofErr w:type="spellStart"/>
      <w:r>
        <w:rPr>
          <w:b w:val="0"/>
          <w:bCs w:val="0"/>
          <w:sz w:val="22"/>
          <w:szCs w:val="22"/>
        </w:rPr>
        <w:t>masyarakat</w:t>
      </w:r>
      <w:proofErr w:type="spellEnd"/>
      <w:r>
        <w:rPr>
          <w:b w:val="0"/>
          <w:bCs w:val="0"/>
          <w:sz w:val="22"/>
          <w:szCs w:val="22"/>
        </w:rPr>
        <w:t xml:space="preserve"> </w:t>
      </w:r>
      <w:proofErr w:type="spellStart"/>
      <w:r>
        <w:rPr>
          <w:b w:val="0"/>
          <w:bCs w:val="0"/>
          <w:sz w:val="22"/>
          <w:szCs w:val="22"/>
        </w:rPr>
        <w:t>disajikan</w:t>
      </w:r>
      <w:proofErr w:type="spellEnd"/>
      <w:r>
        <w:rPr>
          <w:b w:val="0"/>
          <w:bCs w:val="0"/>
          <w:sz w:val="22"/>
          <w:szCs w:val="22"/>
        </w:rPr>
        <w:t xml:space="preserve"> </w:t>
      </w:r>
      <w:proofErr w:type="spellStart"/>
      <w:r>
        <w:rPr>
          <w:b w:val="0"/>
          <w:bCs w:val="0"/>
          <w:sz w:val="22"/>
          <w:szCs w:val="22"/>
        </w:rPr>
        <w:t>dalam</w:t>
      </w:r>
      <w:proofErr w:type="spellEnd"/>
      <w:r>
        <w:rPr>
          <w:b w:val="0"/>
          <w:bCs w:val="0"/>
          <w:sz w:val="22"/>
          <w:szCs w:val="22"/>
        </w:rPr>
        <w:t xml:space="preserve"> </w:t>
      </w:r>
      <w:proofErr w:type="spellStart"/>
      <w:r>
        <w:rPr>
          <w:b w:val="0"/>
          <w:bCs w:val="0"/>
          <w:sz w:val="22"/>
          <w:szCs w:val="22"/>
        </w:rPr>
        <w:t>bentuk</w:t>
      </w:r>
      <w:proofErr w:type="spellEnd"/>
      <w:r>
        <w:rPr>
          <w:b w:val="0"/>
          <w:bCs w:val="0"/>
          <w:sz w:val="22"/>
          <w:szCs w:val="22"/>
        </w:rPr>
        <w:t xml:space="preserve"> table </w:t>
      </w:r>
      <w:proofErr w:type="spellStart"/>
      <w:r>
        <w:rPr>
          <w:b w:val="0"/>
          <w:bCs w:val="0"/>
          <w:sz w:val="22"/>
          <w:szCs w:val="22"/>
        </w:rPr>
        <w:t>berikut</w:t>
      </w:r>
      <w:proofErr w:type="spellEnd"/>
      <w:r>
        <w:rPr>
          <w:b w:val="0"/>
          <w:bCs w:val="0"/>
          <w:sz w:val="22"/>
          <w:szCs w:val="22"/>
        </w:rPr>
        <w:t xml:space="preserve"> </w:t>
      </w:r>
      <w:proofErr w:type="spellStart"/>
      <w:r>
        <w:rPr>
          <w:b w:val="0"/>
          <w:bCs w:val="0"/>
          <w:sz w:val="22"/>
          <w:szCs w:val="22"/>
        </w:rPr>
        <w:t>ini</w:t>
      </w:r>
      <w:proofErr w:type="spellEnd"/>
      <w:r>
        <w:rPr>
          <w:b w:val="0"/>
          <w:bCs w:val="0"/>
          <w:sz w:val="22"/>
          <w:szCs w:val="22"/>
        </w:rPr>
        <w:t xml:space="preserve">: </w:t>
      </w:r>
    </w:p>
    <w:p w14:paraId="65C9BF0B" w14:textId="77777777" w:rsidR="00C85808" w:rsidRDefault="00C85808" w:rsidP="001218AB">
      <w:pPr>
        <w:pStyle w:val="Heading2"/>
        <w:spacing w:before="0" w:beforeAutospacing="0" w:after="0" w:afterAutospacing="0"/>
        <w:ind w:left="720"/>
        <w:jc w:val="both"/>
        <w:rPr>
          <w:b w:val="0"/>
          <w:bCs w:val="0"/>
          <w:sz w:val="22"/>
          <w:szCs w:val="22"/>
        </w:rPr>
      </w:pPr>
    </w:p>
    <w:p w14:paraId="5C79C16F" w14:textId="2E21CA13" w:rsidR="001218AB" w:rsidRPr="003E36D8" w:rsidRDefault="001218AB" w:rsidP="001218AB">
      <w:pPr>
        <w:pStyle w:val="Heading2"/>
        <w:spacing w:before="0" w:beforeAutospacing="0" w:after="0" w:afterAutospacing="0"/>
        <w:ind w:left="720"/>
        <w:jc w:val="both"/>
        <w:rPr>
          <w:sz w:val="22"/>
          <w:szCs w:val="22"/>
        </w:rPr>
      </w:pPr>
      <w:r w:rsidRPr="003E36D8">
        <w:rPr>
          <w:sz w:val="22"/>
          <w:szCs w:val="22"/>
        </w:rPr>
        <w:t xml:space="preserve">A. Data </w:t>
      </w:r>
      <w:proofErr w:type="spellStart"/>
      <w:r w:rsidRPr="003E36D8">
        <w:rPr>
          <w:sz w:val="22"/>
          <w:szCs w:val="22"/>
        </w:rPr>
        <w:t>Umum</w:t>
      </w:r>
      <w:proofErr w:type="spellEnd"/>
      <w:r w:rsidRPr="003E36D8">
        <w:rPr>
          <w:sz w:val="22"/>
          <w:szCs w:val="22"/>
        </w:rPr>
        <w:t xml:space="preserve"> </w:t>
      </w:r>
    </w:p>
    <w:p w14:paraId="61520FA5" w14:textId="372C32D7" w:rsidR="001218AB" w:rsidRDefault="001218AB" w:rsidP="003E36D8">
      <w:pPr>
        <w:pStyle w:val="Heading2"/>
        <w:spacing w:before="0" w:beforeAutospacing="0" w:after="0" w:afterAutospacing="0"/>
        <w:ind w:left="720"/>
        <w:jc w:val="center"/>
        <w:rPr>
          <w:b w:val="0"/>
          <w:bCs w:val="0"/>
          <w:sz w:val="22"/>
          <w:szCs w:val="22"/>
        </w:rPr>
      </w:pPr>
      <w:proofErr w:type="spellStart"/>
      <w:r>
        <w:rPr>
          <w:b w:val="0"/>
          <w:bCs w:val="0"/>
          <w:sz w:val="22"/>
          <w:szCs w:val="22"/>
        </w:rPr>
        <w:t>Jenis</w:t>
      </w:r>
      <w:proofErr w:type="spellEnd"/>
      <w:r>
        <w:rPr>
          <w:b w:val="0"/>
          <w:bCs w:val="0"/>
          <w:sz w:val="22"/>
          <w:szCs w:val="22"/>
        </w:rPr>
        <w:t xml:space="preserve"> </w:t>
      </w:r>
      <w:proofErr w:type="spellStart"/>
      <w:r>
        <w:rPr>
          <w:b w:val="0"/>
          <w:bCs w:val="0"/>
          <w:sz w:val="22"/>
          <w:szCs w:val="22"/>
        </w:rPr>
        <w:t>Kelamin</w:t>
      </w:r>
      <w:proofErr w:type="spellEnd"/>
      <w:r>
        <w:rPr>
          <w:b w:val="0"/>
          <w:bCs w:val="0"/>
          <w:sz w:val="22"/>
          <w:szCs w:val="22"/>
        </w:rPr>
        <w:t xml:space="preserve"> </w:t>
      </w:r>
      <w:proofErr w:type="spellStart"/>
      <w:r>
        <w:rPr>
          <w:b w:val="0"/>
          <w:bCs w:val="0"/>
          <w:sz w:val="22"/>
          <w:szCs w:val="22"/>
        </w:rPr>
        <w:t>Responden</w:t>
      </w:r>
      <w:proofErr w:type="spellEnd"/>
      <w:r>
        <w:rPr>
          <w:b w:val="0"/>
          <w:bCs w:val="0"/>
          <w:sz w:val="22"/>
          <w:szCs w:val="22"/>
        </w:rPr>
        <w:t xml:space="preserve"> </w:t>
      </w:r>
      <w:proofErr w:type="spellStart"/>
      <w:r>
        <w:rPr>
          <w:b w:val="0"/>
          <w:bCs w:val="0"/>
          <w:sz w:val="22"/>
          <w:szCs w:val="22"/>
        </w:rPr>
        <w:t>Pengabdian</w:t>
      </w:r>
      <w:proofErr w:type="spellEnd"/>
      <w:r>
        <w:rPr>
          <w:b w:val="0"/>
          <w:bCs w:val="0"/>
          <w:sz w:val="22"/>
          <w:szCs w:val="22"/>
        </w:rPr>
        <w:t xml:space="preserve"> </w:t>
      </w:r>
      <w:proofErr w:type="spellStart"/>
      <w:r>
        <w:rPr>
          <w:b w:val="0"/>
          <w:bCs w:val="0"/>
          <w:sz w:val="22"/>
          <w:szCs w:val="22"/>
        </w:rPr>
        <w:t>masyarakat</w:t>
      </w:r>
      <w:proofErr w:type="spellEnd"/>
    </w:p>
    <w:p w14:paraId="378DCCDB" w14:textId="15EB4892" w:rsidR="001218AB" w:rsidRDefault="001218AB" w:rsidP="003E36D8">
      <w:pPr>
        <w:pStyle w:val="Heading2"/>
        <w:spacing w:before="0" w:beforeAutospacing="0" w:after="0" w:afterAutospacing="0"/>
        <w:ind w:left="720"/>
        <w:jc w:val="center"/>
        <w:rPr>
          <w:b w:val="0"/>
          <w:bCs w:val="0"/>
          <w:sz w:val="22"/>
          <w:szCs w:val="22"/>
        </w:rPr>
      </w:pPr>
      <w:proofErr w:type="spellStart"/>
      <w:r>
        <w:rPr>
          <w:b w:val="0"/>
          <w:bCs w:val="0"/>
          <w:sz w:val="22"/>
          <w:szCs w:val="22"/>
        </w:rPr>
        <w:t>Tabel</w:t>
      </w:r>
      <w:proofErr w:type="spellEnd"/>
      <w:r>
        <w:rPr>
          <w:b w:val="0"/>
          <w:bCs w:val="0"/>
          <w:sz w:val="22"/>
          <w:szCs w:val="22"/>
        </w:rPr>
        <w:t xml:space="preserve"> </w:t>
      </w:r>
      <w:r w:rsidR="006B1A0F">
        <w:rPr>
          <w:b w:val="0"/>
          <w:bCs w:val="0"/>
          <w:sz w:val="22"/>
          <w:szCs w:val="22"/>
        </w:rPr>
        <w:t>3.</w:t>
      </w:r>
      <w:r>
        <w:rPr>
          <w:b w:val="0"/>
          <w:bCs w:val="0"/>
          <w:sz w:val="22"/>
          <w:szCs w:val="22"/>
        </w:rPr>
        <w:t xml:space="preserve">1. </w:t>
      </w:r>
      <w:proofErr w:type="spellStart"/>
      <w:r>
        <w:rPr>
          <w:b w:val="0"/>
          <w:bCs w:val="0"/>
          <w:sz w:val="22"/>
          <w:szCs w:val="22"/>
        </w:rPr>
        <w:t>Karakteristik</w:t>
      </w:r>
      <w:proofErr w:type="spellEnd"/>
      <w:r>
        <w:rPr>
          <w:b w:val="0"/>
          <w:bCs w:val="0"/>
          <w:sz w:val="22"/>
          <w:szCs w:val="22"/>
        </w:rPr>
        <w:t xml:space="preserve"> </w:t>
      </w:r>
      <w:proofErr w:type="spellStart"/>
      <w:r>
        <w:rPr>
          <w:b w:val="0"/>
          <w:bCs w:val="0"/>
          <w:sz w:val="22"/>
          <w:szCs w:val="22"/>
        </w:rPr>
        <w:t>responden</w:t>
      </w:r>
      <w:proofErr w:type="spellEnd"/>
      <w:r>
        <w:rPr>
          <w:b w:val="0"/>
          <w:bCs w:val="0"/>
          <w:sz w:val="22"/>
          <w:szCs w:val="22"/>
        </w:rPr>
        <w:t xml:space="preserve"> </w:t>
      </w:r>
      <w:proofErr w:type="spellStart"/>
      <w:r>
        <w:rPr>
          <w:b w:val="0"/>
          <w:bCs w:val="0"/>
          <w:sz w:val="22"/>
          <w:szCs w:val="22"/>
        </w:rPr>
        <w:t>berdasarkan</w:t>
      </w:r>
      <w:proofErr w:type="spellEnd"/>
      <w:r>
        <w:rPr>
          <w:b w:val="0"/>
          <w:bCs w:val="0"/>
          <w:sz w:val="22"/>
          <w:szCs w:val="22"/>
        </w:rPr>
        <w:t xml:space="preserve"> </w:t>
      </w:r>
      <w:proofErr w:type="spellStart"/>
      <w:r>
        <w:rPr>
          <w:b w:val="0"/>
          <w:bCs w:val="0"/>
          <w:sz w:val="22"/>
          <w:szCs w:val="22"/>
        </w:rPr>
        <w:t>jenis</w:t>
      </w:r>
      <w:proofErr w:type="spellEnd"/>
      <w:r>
        <w:rPr>
          <w:b w:val="0"/>
          <w:bCs w:val="0"/>
          <w:sz w:val="22"/>
          <w:szCs w:val="22"/>
        </w:rPr>
        <w:t xml:space="preserve"> </w:t>
      </w:r>
      <w:proofErr w:type="spellStart"/>
      <w:r>
        <w:rPr>
          <w:b w:val="0"/>
          <w:bCs w:val="0"/>
          <w:sz w:val="22"/>
          <w:szCs w:val="22"/>
        </w:rPr>
        <w:t>kelamin</w:t>
      </w:r>
      <w:proofErr w:type="spellEnd"/>
      <w:r>
        <w:rPr>
          <w:b w:val="0"/>
          <w:bCs w:val="0"/>
          <w:sz w:val="22"/>
          <w:szCs w:val="22"/>
        </w:rPr>
        <w:t xml:space="preserve"> (n:80)</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720"/>
        <w:gridCol w:w="2250"/>
        <w:gridCol w:w="1170"/>
        <w:gridCol w:w="2515"/>
      </w:tblGrid>
      <w:tr w:rsidR="003E36D8" w14:paraId="18F14FAF" w14:textId="77777777" w:rsidTr="00BE7B9F">
        <w:trPr>
          <w:jc w:val="center"/>
        </w:trPr>
        <w:tc>
          <w:tcPr>
            <w:tcW w:w="720" w:type="dxa"/>
          </w:tcPr>
          <w:p w14:paraId="69B6F406" w14:textId="398857D4" w:rsidR="001218AB" w:rsidRDefault="001218AB" w:rsidP="00ED1243">
            <w:pPr>
              <w:pStyle w:val="Heading2"/>
              <w:spacing w:before="0" w:beforeAutospacing="0" w:after="0" w:afterAutospacing="0" w:line="276" w:lineRule="auto"/>
              <w:jc w:val="center"/>
              <w:outlineLvl w:val="1"/>
              <w:rPr>
                <w:b w:val="0"/>
                <w:bCs w:val="0"/>
                <w:sz w:val="22"/>
                <w:szCs w:val="22"/>
              </w:rPr>
            </w:pPr>
            <w:r>
              <w:rPr>
                <w:b w:val="0"/>
                <w:bCs w:val="0"/>
                <w:sz w:val="22"/>
                <w:szCs w:val="22"/>
              </w:rPr>
              <w:t>No</w:t>
            </w:r>
          </w:p>
        </w:tc>
        <w:tc>
          <w:tcPr>
            <w:tcW w:w="2250" w:type="dxa"/>
          </w:tcPr>
          <w:p w14:paraId="2ABC7E9F" w14:textId="21CE7A99" w:rsidR="001218AB" w:rsidRDefault="001218AB" w:rsidP="00ED1243">
            <w:pPr>
              <w:pStyle w:val="Heading2"/>
              <w:spacing w:before="0" w:beforeAutospacing="0" w:after="0" w:afterAutospacing="0" w:line="276" w:lineRule="auto"/>
              <w:jc w:val="center"/>
              <w:outlineLvl w:val="1"/>
              <w:rPr>
                <w:b w:val="0"/>
                <w:bCs w:val="0"/>
                <w:sz w:val="22"/>
                <w:szCs w:val="22"/>
              </w:rPr>
            </w:pPr>
            <w:proofErr w:type="spellStart"/>
            <w:r>
              <w:rPr>
                <w:b w:val="0"/>
                <w:bCs w:val="0"/>
                <w:sz w:val="22"/>
                <w:szCs w:val="22"/>
              </w:rPr>
              <w:t>Jenis</w:t>
            </w:r>
            <w:proofErr w:type="spellEnd"/>
            <w:r>
              <w:rPr>
                <w:b w:val="0"/>
                <w:bCs w:val="0"/>
                <w:sz w:val="22"/>
                <w:szCs w:val="22"/>
              </w:rPr>
              <w:t xml:space="preserve"> </w:t>
            </w:r>
            <w:proofErr w:type="spellStart"/>
            <w:r>
              <w:rPr>
                <w:b w:val="0"/>
                <w:bCs w:val="0"/>
                <w:sz w:val="22"/>
                <w:szCs w:val="22"/>
              </w:rPr>
              <w:t>Kelamin</w:t>
            </w:r>
            <w:proofErr w:type="spellEnd"/>
          </w:p>
        </w:tc>
        <w:tc>
          <w:tcPr>
            <w:tcW w:w="1170" w:type="dxa"/>
          </w:tcPr>
          <w:p w14:paraId="1C525794" w14:textId="0941FFF3" w:rsidR="001218AB" w:rsidRDefault="001218AB" w:rsidP="00ED1243">
            <w:pPr>
              <w:pStyle w:val="Heading2"/>
              <w:spacing w:before="0" w:beforeAutospacing="0" w:after="0" w:afterAutospacing="0" w:line="276" w:lineRule="auto"/>
              <w:jc w:val="center"/>
              <w:outlineLvl w:val="1"/>
              <w:rPr>
                <w:b w:val="0"/>
                <w:bCs w:val="0"/>
                <w:sz w:val="22"/>
                <w:szCs w:val="22"/>
              </w:rPr>
            </w:pPr>
            <w:r>
              <w:rPr>
                <w:b w:val="0"/>
                <w:bCs w:val="0"/>
                <w:sz w:val="22"/>
                <w:szCs w:val="22"/>
              </w:rPr>
              <w:t>f</w:t>
            </w:r>
          </w:p>
        </w:tc>
        <w:tc>
          <w:tcPr>
            <w:tcW w:w="2515" w:type="dxa"/>
          </w:tcPr>
          <w:p w14:paraId="1DF69CFD" w14:textId="4404C1E1" w:rsidR="001218AB" w:rsidRDefault="001218AB" w:rsidP="00ED1243">
            <w:pPr>
              <w:pStyle w:val="Heading2"/>
              <w:spacing w:before="0" w:beforeAutospacing="0" w:after="0" w:afterAutospacing="0" w:line="276" w:lineRule="auto"/>
              <w:jc w:val="center"/>
              <w:outlineLvl w:val="1"/>
              <w:rPr>
                <w:b w:val="0"/>
                <w:bCs w:val="0"/>
                <w:sz w:val="22"/>
                <w:szCs w:val="22"/>
              </w:rPr>
            </w:pPr>
            <w:r>
              <w:rPr>
                <w:b w:val="0"/>
                <w:bCs w:val="0"/>
                <w:sz w:val="22"/>
                <w:szCs w:val="22"/>
              </w:rPr>
              <w:t>%</w:t>
            </w:r>
          </w:p>
        </w:tc>
      </w:tr>
      <w:tr w:rsidR="003E36D8" w14:paraId="5AC2D78F" w14:textId="77777777" w:rsidTr="00BE7B9F">
        <w:trPr>
          <w:jc w:val="center"/>
        </w:trPr>
        <w:tc>
          <w:tcPr>
            <w:tcW w:w="720" w:type="dxa"/>
          </w:tcPr>
          <w:p w14:paraId="7C8AA1C5" w14:textId="058E9BD9" w:rsidR="001218AB" w:rsidRDefault="001218AB" w:rsidP="00ED1243">
            <w:pPr>
              <w:pStyle w:val="Heading2"/>
              <w:spacing w:before="0" w:beforeAutospacing="0" w:after="0" w:afterAutospacing="0" w:line="276" w:lineRule="auto"/>
              <w:jc w:val="center"/>
              <w:outlineLvl w:val="1"/>
              <w:rPr>
                <w:b w:val="0"/>
                <w:bCs w:val="0"/>
                <w:sz w:val="22"/>
                <w:szCs w:val="22"/>
              </w:rPr>
            </w:pPr>
            <w:r>
              <w:rPr>
                <w:b w:val="0"/>
                <w:bCs w:val="0"/>
                <w:sz w:val="22"/>
                <w:szCs w:val="22"/>
              </w:rPr>
              <w:t>1</w:t>
            </w:r>
          </w:p>
        </w:tc>
        <w:tc>
          <w:tcPr>
            <w:tcW w:w="2250" w:type="dxa"/>
          </w:tcPr>
          <w:p w14:paraId="6D6D016B" w14:textId="35C3F650" w:rsidR="001218AB" w:rsidRDefault="001218AB" w:rsidP="00ED1243">
            <w:pPr>
              <w:pStyle w:val="Heading2"/>
              <w:spacing w:before="0" w:beforeAutospacing="0" w:after="0" w:afterAutospacing="0" w:line="276" w:lineRule="auto"/>
              <w:jc w:val="center"/>
              <w:outlineLvl w:val="1"/>
              <w:rPr>
                <w:b w:val="0"/>
                <w:bCs w:val="0"/>
                <w:sz w:val="22"/>
                <w:szCs w:val="22"/>
              </w:rPr>
            </w:pPr>
            <w:proofErr w:type="spellStart"/>
            <w:r>
              <w:rPr>
                <w:b w:val="0"/>
                <w:bCs w:val="0"/>
                <w:sz w:val="22"/>
                <w:szCs w:val="22"/>
              </w:rPr>
              <w:t>Laki-laki</w:t>
            </w:r>
            <w:proofErr w:type="spellEnd"/>
          </w:p>
        </w:tc>
        <w:tc>
          <w:tcPr>
            <w:tcW w:w="1170" w:type="dxa"/>
          </w:tcPr>
          <w:p w14:paraId="09DC53A5" w14:textId="1175BA6E" w:rsidR="001218AB" w:rsidRDefault="001218AB" w:rsidP="00ED1243">
            <w:pPr>
              <w:pStyle w:val="Heading2"/>
              <w:spacing w:before="0" w:beforeAutospacing="0" w:after="0" w:afterAutospacing="0" w:line="276" w:lineRule="auto"/>
              <w:jc w:val="center"/>
              <w:outlineLvl w:val="1"/>
              <w:rPr>
                <w:b w:val="0"/>
                <w:bCs w:val="0"/>
                <w:sz w:val="22"/>
                <w:szCs w:val="22"/>
              </w:rPr>
            </w:pPr>
            <w:r>
              <w:rPr>
                <w:b w:val="0"/>
                <w:bCs w:val="0"/>
                <w:sz w:val="22"/>
                <w:szCs w:val="22"/>
              </w:rPr>
              <w:t>45</w:t>
            </w:r>
          </w:p>
        </w:tc>
        <w:tc>
          <w:tcPr>
            <w:tcW w:w="2515" w:type="dxa"/>
          </w:tcPr>
          <w:p w14:paraId="64819876" w14:textId="36F3E035" w:rsidR="001218AB" w:rsidRDefault="001218AB" w:rsidP="00ED1243">
            <w:pPr>
              <w:pStyle w:val="Heading2"/>
              <w:spacing w:before="0" w:beforeAutospacing="0" w:after="0" w:afterAutospacing="0" w:line="276" w:lineRule="auto"/>
              <w:jc w:val="center"/>
              <w:outlineLvl w:val="1"/>
              <w:rPr>
                <w:b w:val="0"/>
                <w:bCs w:val="0"/>
                <w:sz w:val="22"/>
                <w:szCs w:val="22"/>
              </w:rPr>
            </w:pPr>
            <w:r>
              <w:rPr>
                <w:b w:val="0"/>
                <w:bCs w:val="0"/>
                <w:sz w:val="22"/>
                <w:szCs w:val="22"/>
              </w:rPr>
              <w:t>64</w:t>
            </w:r>
          </w:p>
        </w:tc>
      </w:tr>
      <w:tr w:rsidR="003E36D8" w14:paraId="7795D2D1" w14:textId="77777777" w:rsidTr="00BE7B9F">
        <w:trPr>
          <w:jc w:val="center"/>
        </w:trPr>
        <w:tc>
          <w:tcPr>
            <w:tcW w:w="720" w:type="dxa"/>
          </w:tcPr>
          <w:p w14:paraId="7FD469FA" w14:textId="4AFD95C5" w:rsidR="001218AB" w:rsidRDefault="001218AB" w:rsidP="00ED1243">
            <w:pPr>
              <w:pStyle w:val="Heading2"/>
              <w:spacing w:before="0" w:beforeAutospacing="0" w:after="0" w:afterAutospacing="0" w:line="276" w:lineRule="auto"/>
              <w:jc w:val="center"/>
              <w:outlineLvl w:val="1"/>
              <w:rPr>
                <w:b w:val="0"/>
                <w:bCs w:val="0"/>
                <w:sz w:val="22"/>
                <w:szCs w:val="22"/>
              </w:rPr>
            </w:pPr>
            <w:r>
              <w:rPr>
                <w:b w:val="0"/>
                <w:bCs w:val="0"/>
                <w:sz w:val="22"/>
                <w:szCs w:val="22"/>
              </w:rPr>
              <w:t>2</w:t>
            </w:r>
          </w:p>
        </w:tc>
        <w:tc>
          <w:tcPr>
            <w:tcW w:w="2250" w:type="dxa"/>
          </w:tcPr>
          <w:p w14:paraId="12F2A4A4" w14:textId="35A72385" w:rsidR="001218AB" w:rsidRDefault="001218AB" w:rsidP="00ED1243">
            <w:pPr>
              <w:pStyle w:val="Heading2"/>
              <w:spacing w:before="0" w:beforeAutospacing="0" w:after="0" w:afterAutospacing="0" w:line="276" w:lineRule="auto"/>
              <w:jc w:val="center"/>
              <w:outlineLvl w:val="1"/>
              <w:rPr>
                <w:b w:val="0"/>
                <w:bCs w:val="0"/>
                <w:sz w:val="22"/>
                <w:szCs w:val="22"/>
              </w:rPr>
            </w:pPr>
            <w:r>
              <w:rPr>
                <w:b w:val="0"/>
                <w:bCs w:val="0"/>
                <w:sz w:val="22"/>
                <w:szCs w:val="22"/>
              </w:rPr>
              <w:t>Perempuan</w:t>
            </w:r>
          </w:p>
        </w:tc>
        <w:tc>
          <w:tcPr>
            <w:tcW w:w="1170" w:type="dxa"/>
          </w:tcPr>
          <w:p w14:paraId="01A2F522" w14:textId="2E6D2321" w:rsidR="001218AB" w:rsidRDefault="001218AB" w:rsidP="00ED1243">
            <w:pPr>
              <w:pStyle w:val="Heading2"/>
              <w:spacing w:before="0" w:beforeAutospacing="0" w:after="0" w:afterAutospacing="0" w:line="276" w:lineRule="auto"/>
              <w:jc w:val="center"/>
              <w:outlineLvl w:val="1"/>
              <w:rPr>
                <w:b w:val="0"/>
                <w:bCs w:val="0"/>
                <w:sz w:val="22"/>
                <w:szCs w:val="22"/>
              </w:rPr>
            </w:pPr>
            <w:r>
              <w:rPr>
                <w:b w:val="0"/>
                <w:bCs w:val="0"/>
                <w:sz w:val="22"/>
                <w:szCs w:val="22"/>
              </w:rPr>
              <w:t>35</w:t>
            </w:r>
          </w:p>
        </w:tc>
        <w:tc>
          <w:tcPr>
            <w:tcW w:w="2515" w:type="dxa"/>
          </w:tcPr>
          <w:p w14:paraId="63A2CCC0" w14:textId="50C6667F" w:rsidR="001218AB" w:rsidRDefault="001218AB" w:rsidP="00ED1243">
            <w:pPr>
              <w:pStyle w:val="Heading2"/>
              <w:spacing w:before="0" w:beforeAutospacing="0" w:after="0" w:afterAutospacing="0" w:line="276" w:lineRule="auto"/>
              <w:jc w:val="center"/>
              <w:outlineLvl w:val="1"/>
              <w:rPr>
                <w:b w:val="0"/>
                <w:bCs w:val="0"/>
                <w:sz w:val="22"/>
                <w:szCs w:val="22"/>
              </w:rPr>
            </w:pPr>
            <w:r>
              <w:rPr>
                <w:b w:val="0"/>
                <w:bCs w:val="0"/>
                <w:sz w:val="22"/>
                <w:szCs w:val="22"/>
              </w:rPr>
              <w:t>36</w:t>
            </w:r>
          </w:p>
        </w:tc>
      </w:tr>
      <w:tr w:rsidR="001218AB" w14:paraId="580BAD81" w14:textId="77777777" w:rsidTr="00BE7B9F">
        <w:trPr>
          <w:jc w:val="center"/>
        </w:trPr>
        <w:tc>
          <w:tcPr>
            <w:tcW w:w="720" w:type="dxa"/>
          </w:tcPr>
          <w:p w14:paraId="5C1637BB" w14:textId="77777777" w:rsidR="001218AB" w:rsidRDefault="001218AB" w:rsidP="00ED1243">
            <w:pPr>
              <w:pStyle w:val="Heading2"/>
              <w:spacing w:before="0" w:beforeAutospacing="0" w:after="0" w:afterAutospacing="0" w:line="276" w:lineRule="auto"/>
              <w:jc w:val="center"/>
              <w:outlineLvl w:val="1"/>
              <w:rPr>
                <w:b w:val="0"/>
                <w:bCs w:val="0"/>
                <w:sz w:val="22"/>
                <w:szCs w:val="22"/>
              </w:rPr>
            </w:pPr>
          </w:p>
        </w:tc>
        <w:tc>
          <w:tcPr>
            <w:tcW w:w="2250" w:type="dxa"/>
          </w:tcPr>
          <w:p w14:paraId="5B64F6DF" w14:textId="55CD595E" w:rsidR="001218AB" w:rsidRPr="005E5721" w:rsidRDefault="005E5721" w:rsidP="00ED1243">
            <w:pPr>
              <w:pStyle w:val="Heading2"/>
              <w:spacing w:before="0" w:beforeAutospacing="0" w:after="0" w:afterAutospacing="0" w:line="276" w:lineRule="auto"/>
              <w:jc w:val="center"/>
              <w:outlineLvl w:val="1"/>
              <w:rPr>
                <w:sz w:val="22"/>
                <w:szCs w:val="22"/>
              </w:rPr>
            </w:pPr>
            <w:r w:rsidRPr="005E5721">
              <w:rPr>
                <w:sz w:val="22"/>
                <w:szCs w:val="22"/>
              </w:rPr>
              <w:t>Total</w:t>
            </w:r>
          </w:p>
        </w:tc>
        <w:tc>
          <w:tcPr>
            <w:tcW w:w="1170" w:type="dxa"/>
          </w:tcPr>
          <w:p w14:paraId="4B5F9F1B" w14:textId="10C3E83A" w:rsidR="001218AB" w:rsidRPr="005E5721" w:rsidRDefault="001218AB" w:rsidP="00ED1243">
            <w:pPr>
              <w:pStyle w:val="Heading2"/>
              <w:spacing w:before="0" w:beforeAutospacing="0" w:after="0" w:afterAutospacing="0" w:line="276" w:lineRule="auto"/>
              <w:jc w:val="center"/>
              <w:outlineLvl w:val="1"/>
              <w:rPr>
                <w:sz w:val="22"/>
                <w:szCs w:val="22"/>
              </w:rPr>
            </w:pPr>
            <w:r w:rsidRPr="005E5721">
              <w:rPr>
                <w:sz w:val="22"/>
                <w:szCs w:val="22"/>
              </w:rPr>
              <w:t>80</w:t>
            </w:r>
          </w:p>
        </w:tc>
        <w:tc>
          <w:tcPr>
            <w:tcW w:w="2515" w:type="dxa"/>
          </w:tcPr>
          <w:p w14:paraId="2E679D56" w14:textId="39FA0922" w:rsidR="001218AB" w:rsidRPr="005E5721" w:rsidRDefault="001218AB" w:rsidP="00ED1243">
            <w:pPr>
              <w:pStyle w:val="Heading2"/>
              <w:spacing w:before="0" w:beforeAutospacing="0" w:after="0" w:afterAutospacing="0" w:line="276" w:lineRule="auto"/>
              <w:jc w:val="center"/>
              <w:outlineLvl w:val="1"/>
              <w:rPr>
                <w:sz w:val="22"/>
                <w:szCs w:val="22"/>
              </w:rPr>
            </w:pPr>
            <w:r w:rsidRPr="005E5721">
              <w:rPr>
                <w:sz w:val="22"/>
                <w:szCs w:val="22"/>
              </w:rPr>
              <w:t>100</w:t>
            </w:r>
          </w:p>
        </w:tc>
      </w:tr>
    </w:tbl>
    <w:p w14:paraId="2237BC42" w14:textId="4320453A" w:rsidR="001218AB" w:rsidRDefault="001218AB" w:rsidP="001218AB">
      <w:pPr>
        <w:pStyle w:val="Heading2"/>
        <w:spacing w:before="0" w:beforeAutospacing="0" w:after="0" w:afterAutospacing="0"/>
        <w:ind w:left="720"/>
        <w:jc w:val="both"/>
        <w:rPr>
          <w:b w:val="0"/>
          <w:bCs w:val="0"/>
          <w:sz w:val="22"/>
          <w:szCs w:val="22"/>
        </w:rPr>
      </w:pPr>
    </w:p>
    <w:p w14:paraId="18B660A2" w14:textId="77777777" w:rsidR="008A5C0D" w:rsidRDefault="008A5C0D" w:rsidP="008A5C0D">
      <w:pPr>
        <w:pStyle w:val="Heading2"/>
        <w:spacing w:before="0" w:beforeAutospacing="0" w:after="0" w:afterAutospacing="0"/>
        <w:ind w:left="720"/>
        <w:jc w:val="center"/>
        <w:rPr>
          <w:b w:val="0"/>
          <w:bCs w:val="0"/>
          <w:sz w:val="22"/>
          <w:szCs w:val="22"/>
        </w:rPr>
      </w:pPr>
      <w:proofErr w:type="spellStart"/>
      <w:r>
        <w:rPr>
          <w:b w:val="0"/>
          <w:bCs w:val="0"/>
          <w:sz w:val="22"/>
          <w:szCs w:val="22"/>
        </w:rPr>
        <w:t>Usia</w:t>
      </w:r>
      <w:proofErr w:type="spellEnd"/>
      <w:r>
        <w:rPr>
          <w:b w:val="0"/>
          <w:bCs w:val="0"/>
          <w:sz w:val="22"/>
          <w:szCs w:val="22"/>
        </w:rPr>
        <w:t xml:space="preserve"> </w:t>
      </w:r>
      <w:proofErr w:type="spellStart"/>
      <w:r>
        <w:rPr>
          <w:b w:val="0"/>
          <w:bCs w:val="0"/>
          <w:sz w:val="22"/>
          <w:szCs w:val="22"/>
        </w:rPr>
        <w:t>Responden</w:t>
      </w:r>
      <w:proofErr w:type="spellEnd"/>
      <w:r>
        <w:rPr>
          <w:b w:val="0"/>
          <w:bCs w:val="0"/>
          <w:sz w:val="22"/>
          <w:szCs w:val="22"/>
        </w:rPr>
        <w:t xml:space="preserve"> </w:t>
      </w:r>
      <w:proofErr w:type="spellStart"/>
      <w:r>
        <w:rPr>
          <w:b w:val="0"/>
          <w:bCs w:val="0"/>
          <w:sz w:val="22"/>
          <w:szCs w:val="22"/>
        </w:rPr>
        <w:t>Pengabdian</w:t>
      </w:r>
      <w:proofErr w:type="spellEnd"/>
      <w:r>
        <w:rPr>
          <w:b w:val="0"/>
          <w:bCs w:val="0"/>
          <w:sz w:val="22"/>
          <w:szCs w:val="22"/>
        </w:rPr>
        <w:t xml:space="preserve"> </w:t>
      </w:r>
      <w:proofErr w:type="spellStart"/>
      <w:r>
        <w:rPr>
          <w:b w:val="0"/>
          <w:bCs w:val="0"/>
          <w:sz w:val="22"/>
          <w:szCs w:val="22"/>
        </w:rPr>
        <w:t>masyarakat</w:t>
      </w:r>
      <w:proofErr w:type="spellEnd"/>
    </w:p>
    <w:p w14:paraId="480CA9FF" w14:textId="7F798EEE" w:rsidR="008A5C0D" w:rsidRDefault="008A5C0D" w:rsidP="008A5C0D">
      <w:pPr>
        <w:pStyle w:val="Heading2"/>
        <w:spacing w:before="0" w:beforeAutospacing="0" w:after="0" w:afterAutospacing="0"/>
        <w:ind w:left="720"/>
        <w:jc w:val="center"/>
        <w:rPr>
          <w:b w:val="0"/>
          <w:bCs w:val="0"/>
          <w:sz w:val="22"/>
          <w:szCs w:val="22"/>
        </w:rPr>
      </w:pPr>
      <w:proofErr w:type="spellStart"/>
      <w:r>
        <w:rPr>
          <w:b w:val="0"/>
          <w:bCs w:val="0"/>
          <w:sz w:val="22"/>
          <w:szCs w:val="22"/>
        </w:rPr>
        <w:t>Tabel</w:t>
      </w:r>
      <w:proofErr w:type="spellEnd"/>
      <w:r>
        <w:rPr>
          <w:b w:val="0"/>
          <w:bCs w:val="0"/>
          <w:sz w:val="22"/>
          <w:szCs w:val="22"/>
        </w:rPr>
        <w:t xml:space="preserve"> 3.2. </w:t>
      </w:r>
      <w:proofErr w:type="spellStart"/>
      <w:r>
        <w:rPr>
          <w:b w:val="0"/>
          <w:bCs w:val="0"/>
          <w:sz w:val="22"/>
          <w:szCs w:val="22"/>
        </w:rPr>
        <w:t>Karakteristik</w:t>
      </w:r>
      <w:proofErr w:type="spellEnd"/>
      <w:r>
        <w:rPr>
          <w:b w:val="0"/>
          <w:bCs w:val="0"/>
          <w:sz w:val="22"/>
          <w:szCs w:val="22"/>
        </w:rPr>
        <w:t xml:space="preserve"> </w:t>
      </w:r>
      <w:proofErr w:type="spellStart"/>
      <w:r>
        <w:rPr>
          <w:b w:val="0"/>
          <w:bCs w:val="0"/>
          <w:sz w:val="22"/>
          <w:szCs w:val="22"/>
        </w:rPr>
        <w:t>responden</w:t>
      </w:r>
      <w:proofErr w:type="spellEnd"/>
      <w:r>
        <w:rPr>
          <w:b w:val="0"/>
          <w:bCs w:val="0"/>
          <w:sz w:val="22"/>
          <w:szCs w:val="22"/>
        </w:rPr>
        <w:t xml:space="preserve"> </w:t>
      </w:r>
      <w:proofErr w:type="spellStart"/>
      <w:r>
        <w:rPr>
          <w:b w:val="0"/>
          <w:bCs w:val="0"/>
          <w:sz w:val="22"/>
          <w:szCs w:val="22"/>
        </w:rPr>
        <w:t>usia</w:t>
      </w:r>
      <w:proofErr w:type="spellEnd"/>
      <w:r>
        <w:rPr>
          <w:b w:val="0"/>
          <w:bCs w:val="0"/>
          <w:sz w:val="22"/>
          <w:szCs w:val="22"/>
        </w:rPr>
        <w:t xml:space="preserve"> (n:80)</w:t>
      </w:r>
    </w:p>
    <w:tbl>
      <w:tblPr>
        <w:tblStyle w:val="TableGrid"/>
        <w:tblW w:w="0" w:type="auto"/>
        <w:jc w:val="center"/>
        <w:tblBorders>
          <w:left w:val="none" w:sz="0" w:space="0" w:color="auto"/>
          <w:right w:val="none" w:sz="0" w:space="0" w:color="auto"/>
          <w:insideV w:val="none" w:sz="0" w:space="0" w:color="auto"/>
        </w:tblBorders>
        <w:tblLook w:val="04A0" w:firstRow="1" w:lastRow="0" w:firstColumn="1" w:lastColumn="0" w:noHBand="0" w:noVBand="1"/>
      </w:tblPr>
      <w:tblGrid>
        <w:gridCol w:w="720"/>
        <w:gridCol w:w="2250"/>
        <w:gridCol w:w="1170"/>
        <w:gridCol w:w="2515"/>
      </w:tblGrid>
      <w:tr w:rsidR="008A5C0D" w:rsidRPr="00ED1243" w14:paraId="1C1CC48E" w14:textId="77777777" w:rsidTr="00087A5E">
        <w:trPr>
          <w:jc w:val="center"/>
        </w:trPr>
        <w:tc>
          <w:tcPr>
            <w:tcW w:w="720" w:type="dxa"/>
          </w:tcPr>
          <w:p w14:paraId="7B71E381" w14:textId="77777777" w:rsidR="008A5C0D" w:rsidRPr="00ED1243" w:rsidRDefault="008A5C0D" w:rsidP="00ED1243">
            <w:pPr>
              <w:pStyle w:val="Heading2"/>
              <w:spacing w:before="0" w:beforeAutospacing="0" w:after="0" w:afterAutospacing="0" w:line="276" w:lineRule="auto"/>
              <w:jc w:val="center"/>
              <w:outlineLvl w:val="1"/>
              <w:rPr>
                <w:b w:val="0"/>
                <w:bCs w:val="0"/>
                <w:sz w:val="22"/>
                <w:szCs w:val="22"/>
              </w:rPr>
            </w:pPr>
            <w:r w:rsidRPr="00ED1243">
              <w:rPr>
                <w:b w:val="0"/>
                <w:bCs w:val="0"/>
                <w:sz w:val="22"/>
                <w:szCs w:val="22"/>
              </w:rPr>
              <w:t>No</w:t>
            </w:r>
          </w:p>
        </w:tc>
        <w:tc>
          <w:tcPr>
            <w:tcW w:w="2250" w:type="dxa"/>
          </w:tcPr>
          <w:p w14:paraId="5B31CA1E" w14:textId="603ACF6F" w:rsidR="008A5C0D" w:rsidRPr="00ED1243" w:rsidRDefault="008A5C0D" w:rsidP="00ED1243">
            <w:pPr>
              <w:pStyle w:val="Heading2"/>
              <w:spacing w:before="0" w:beforeAutospacing="0" w:after="0" w:afterAutospacing="0" w:line="276" w:lineRule="auto"/>
              <w:jc w:val="center"/>
              <w:outlineLvl w:val="1"/>
              <w:rPr>
                <w:b w:val="0"/>
                <w:bCs w:val="0"/>
                <w:sz w:val="22"/>
                <w:szCs w:val="22"/>
              </w:rPr>
            </w:pPr>
            <w:proofErr w:type="spellStart"/>
            <w:r w:rsidRPr="00ED1243">
              <w:rPr>
                <w:b w:val="0"/>
                <w:bCs w:val="0"/>
                <w:sz w:val="22"/>
                <w:szCs w:val="22"/>
              </w:rPr>
              <w:t>Usia</w:t>
            </w:r>
            <w:proofErr w:type="spellEnd"/>
          </w:p>
        </w:tc>
        <w:tc>
          <w:tcPr>
            <w:tcW w:w="1170" w:type="dxa"/>
          </w:tcPr>
          <w:p w14:paraId="2023BD4A" w14:textId="77777777" w:rsidR="008A5C0D" w:rsidRPr="00ED1243" w:rsidRDefault="008A5C0D" w:rsidP="00ED1243">
            <w:pPr>
              <w:pStyle w:val="Heading2"/>
              <w:spacing w:before="0" w:beforeAutospacing="0" w:after="0" w:afterAutospacing="0" w:line="276" w:lineRule="auto"/>
              <w:jc w:val="center"/>
              <w:outlineLvl w:val="1"/>
              <w:rPr>
                <w:b w:val="0"/>
                <w:bCs w:val="0"/>
                <w:sz w:val="22"/>
                <w:szCs w:val="22"/>
              </w:rPr>
            </w:pPr>
            <w:r w:rsidRPr="00ED1243">
              <w:rPr>
                <w:b w:val="0"/>
                <w:bCs w:val="0"/>
                <w:sz w:val="22"/>
                <w:szCs w:val="22"/>
              </w:rPr>
              <w:t>f</w:t>
            </w:r>
          </w:p>
        </w:tc>
        <w:tc>
          <w:tcPr>
            <w:tcW w:w="2515" w:type="dxa"/>
          </w:tcPr>
          <w:p w14:paraId="162171F0" w14:textId="77777777" w:rsidR="008A5C0D" w:rsidRPr="00ED1243" w:rsidRDefault="008A5C0D" w:rsidP="00ED1243">
            <w:pPr>
              <w:pStyle w:val="Heading2"/>
              <w:spacing w:before="0" w:beforeAutospacing="0" w:after="0" w:afterAutospacing="0" w:line="276" w:lineRule="auto"/>
              <w:jc w:val="center"/>
              <w:outlineLvl w:val="1"/>
              <w:rPr>
                <w:b w:val="0"/>
                <w:bCs w:val="0"/>
                <w:sz w:val="22"/>
                <w:szCs w:val="22"/>
              </w:rPr>
            </w:pPr>
            <w:r w:rsidRPr="00ED1243">
              <w:rPr>
                <w:b w:val="0"/>
                <w:bCs w:val="0"/>
                <w:sz w:val="22"/>
                <w:szCs w:val="22"/>
              </w:rPr>
              <w:t>%</w:t>
            </w:r>
          </w:p>
        </w:tc>
      </w:tr>
      <w:tr w:rsidR="008A5C0D" w:rsidRPr="00ED1243" w14:paraId="1F13C94C" w14:textId="77777777" w:rsidTr="00087A5E">
        <w:trPr>
          <w:jc w:val="center"/>
        </w:trPr>
        <w:tc>
          <w:tcPr>
            <w:tcW w:w="720" w:type="dxa"/>
          </w:tcPr>
          <w:p w14:paraId="16AD3030" w14:textId="77777777" w:rsidR="008A5C0D" w:rsidRPr="00ED1243" w:rsidRDefault="008A5C0D" w:rsidP="00ED1243">
            <w:pPr>
              <w:pStyle w:val="Heading2"/>
              <w:spacing w:before="0" w:beforeAutospacing="0" w:after="0" w:afterAutospacing="0" w:line="276" w:lineRule="auto"/>
              <w:jc w:val="center"/>
              <w:outlineLvl w:val="1"/>
              <w:rPr>
                <w:b w:val="0"/>
                <w:bCs w:val="0"/>
                <w:sz w:val="22"/>
                <w:szCs w:val="22"/>
              </w:rPr>
            </w:pPr>
            <w:r w:rsidRPr="00ED1243">
              <w:rPr>
                <w:b w:val="0"/>
                <w:bCs w:val="0"/>
                <w:sz w:val="22"/>
                <w:szCs w:val="22"/>
              </w:rPr>
              <w:t>1</w:t>
            </w:r>
          </w:p>
        </w:tc>
        <w:tc>
          <w:tcPr>
            <w:tcW w:w="2250" w:type="dxa"/>
          </w:tcPr>
          <w:p w14:paraId="0D1E688C" w14:textId="3252528D" w:rsidR="008A5C0D" w:rsidRPr="00ED1243" w:rsidRDefault="008A5C0D" w:rsidP="00ED1243">
            <w:pPr>
              <w:pStyle w:val="Heading2"/>
              <w:spacing w:before="0" w:beforeAutospacing="0" w:after="0" w:afterAutospacing="0" w:line="276" w:lineRule="auto"/>
              <w:jc w:val="center"/>
              <w:outlineLvl w:val="1"/>
              <w:rPr>
                <w:b w:val="0"/>
                <w:bCs w:val="0"/>
                <w:sz w:val="22"/>
                <w:szCs w:val="22"/>
              </w:rPr>
            </w:pPr>
            <w:r w:rsidRPr="00ED1243">
              <w:rPr>
                <w:b w:val="0"/>
                <w:bCs w:val="0"/>
                <w:sz w:val="22"/>
                <w:szCs w:val="22"/>
              </w:rPr>
              <w:t>20-30</w:t>
            </w:r>
          </w:p>
        </w:tc>
        <w:tc>
          <w:tcPr>
            <w:tcW w:w="1170" w:type="dxa"/>
          </w:tcPr>
          <w:p w14:paraId="629D84CB" w14:textId="3310ED52" w:rsidR="008A5C0D" w:rsidRPr="00ED1243" w:rsidRDefault="00FB7A99" w:rsidP="00ED1243">
            <w:pPr>
              <w:pStyle w:val="Heading2"/>
              <w:spacing w:before="0" w:beforeAutospacing="0" w:after="0" w:afterAutospacing="0" w:line="276" w:lineRule="auto"/>
              <w:jc w:val="center"/>
              <w:outlineLvl w:val="1"/>
              <w:rPr>
                <w:b w:val="0"/>
                <w:bCs w:val="0"/>
                <w:sz w:val="22"/>
                <w:szCs w:val="22"/>
              </w:rPr>
            </w:pPr>
            <w:r w:rsidRPr="00ED1243">
              <w:rPr>
                <w:b w:val="0"/>
                <w:bCs w:val="0"/>
                <w:sz w:val="22"/>
                <w:szCs w:val="22"/>
              </w:rPr>
              <w:t>12</w:t>
            </w:r>
          </w:p>
        </w:tc>
        <w:tc>
          <w:tcPr>
            <w:tcW w:w="2515" w:type="dxa"/>
          </w:tcPr>
          <w:p w14:paraId="4FFC59F4" w14:textId="16297BC7" w:rsidR="008A5C0D" w:rsidRPr="00ED1243" w:rsidRDefault="00FB7A99" w:rsidP="00ED1243">
            <w:pPr>
              <w:pStyle w:val="Heading2"/>
              <w:spacing w:before="0" w:beforeAutospacing="0" w:after="0" w:afterAutospacing="0" w:line="276" w:lineRule="auto"/>
              <w:jc w:val="center"/>
              <w:outlineLvl w:val="1"/>
              <w:rPr>
                <w:b w:val="0"/>
                <w:bCs w:val="0"/>
                <w:sz w:val="22"/>
                <w:szCs w:val="22"/>
              </w:rPr>
            </w:pPr>
            <w:r w:rsidRPr="00ED1243">
              <w:rPr>
                <w:b w:val="0"/>
                <w:bCs w:val="0"/>
                <w:sz w:val="22"/>
                <w:szCs w:val="22"/>
              </w:rPr>
              <w:t>15</w:t>
            </w:r>
          </w:p>
        </w:tc>
      </w:tr>
      <w:tr w:rsidR="008A5C0D" w:rsidRPr="00ED1243" w14:paraId="1030E1A0" w14:textId="77777777" w:rsidTr="00087A5E">
        <w:trPr>
          <w:jc w:val="center"/>
        </w:trPr>
        <w:tc>
          <w:tcPr>
            <w:tcW w:w="720" w:type="dxa"/>
          </w:tcPr>
          <w:p w14:paraId="551E326A" w14:textId="77777777" w:rsidR="008A5C0D" w:rsidRPr="00ED1243" w:rsidRDefault="008A5C0D" w:rsidP="00ED1243">
            <w:pPr>
              <w:pStyle w:val="Heading2"/>
              <w:spacing w:before="0" w:beforeAutospacing="0" w:after="0" w:afterAutospacing="0" w:line="276" w:lineRule="auto"/>
              <w:jc w:val="center"/>
              <w:outlineLvl w:val="1"/>
              <w:rPr>
                <w:b w:val="0"/>
                <w:bCs w:val="0"/>
                <w:sz w:val="22"/>
                <w:szCs w:val="22"/>
              </w:rPr>
            </w:pPr>
            <w:r w:rsidRPr="00ED1243">
              <w:rPr>
                <w:b w:val="0"/>
                <w:bCs w:val="0"/>
                <w:sz w:val="22"/>
                <w:szCs w:val="22"/>
              </w:rPr>
              <w:t>2</w:t>
            </w:r>
          </w:p>
        </w:tc>
        <w:tc>
          <w:tcPr>
            <w:tcW w:w="2250" w:type="dxa"/>
          </w:tcPr>
          <w:p w14:paraId="0280E321" w14:textId="7CF78617" w:rsidR="008A5C0D" w:rsidRPr="00ED1243" w:rsidRDefault="008A5C0D" w:rsidP="00ED1243">
            <w:pPr>
              <w:pStyle w:val="Heading2"/>
              <w:spacing w:before="0" w:beforeAutospacing="0" w:after="0" w:afterAutospacing="0" w:line="276" w:lineRule="auto"/>
              <w:jc w:val="center"/>
              <w:outlineLvl w:val="1"/>
              <w:rPr>
                <w:b w:val="0"/>
                <w:bCs w:val="0"/>
                <w:sz w:val="22"/>
                <w:szCs w:val="22"/>
              </w:rPr>
            </w:pPr>
            <w:r w:rsidRPr="00ED1243">
              <w:rPr>
                <w:b w:val="0"/>
                <w:bCs w:val="0"/>
                <w:sz w:val="22"/>
                <w:szCs w:val="22"/>
              </w:rPr>
              <w:t>31-40</w:t>
            </w:r>
          </w:p>
        </w:tc>
        <w:tc>
          <w:tcPr>
            <w:tcW w:w="1170" w:type="dxa"/>
          </w:tcPr>
          <w:p w14:paraId="25961B91" w14:textId="6EBD5182" w:rsidR="008A5C0D" w:rsidRPr="00ED1243" w:rsidRDefault="00FB7A99" w:rsidP="00ED1243">
            <w:pPr>
              <w:pStyle w:val="Heading2"/>
              <w:spacing w:before="0" w:beforeAutospacing="0" w:after="0" w:afterAutospacing="0" w:line="276" w:lineRule="auto"/>
              <w:jc w:val="center"/>
              <w:outlineLvl w:val="1"/>
              <w:rPr>
                <w:b w:val="0"/>
                <w:bCs w:val="0"/>
                <w:sz w:val="22"/>
                <w:szCs w:val="22"/>
              </w:rPr>
            </w:pPr>
            <w:r w:rsidRPr="00ED1243">
              <w:rPr>
                <w:b w:val="0"/>
                <w:bCs w:val="0"/>
                <w:sz w:val="22"/>
                <w:szCs w:val="22"/>
              </w:rPr>
              <w:t>9</w:t>
            </w:r>
          </w:p>
        </w:tc>
        <w:tc>
          <w:tcPr>
            <w:tcW w:w="2515" w:type="dxa"/>
          </w:tcPr>
          <w:p w14:paraId="0AAC5476" w14:textId="5CD5E099" w:rsidR="008A5C0D" w:rsidRPr="00ED1243" w:rsidRDefault="00FB7A99" w:rsidP="00ED1243">
            <w:pPr>
              <w:pStyle w:val="Heading2"/>
              <w:spacing w:before="0" w:beforeAutospacing="0" w:after="0" w:afterAutospacing="0" w:line="276" w:lineRule="auto"/>
              <w:jc w:val="center"/>
              <w:outlineLvl w:val="1"/>
              <w:rPr>
                <w:b w:val="0"/>
                <w:bCs w:val="0"/>
                <w:sz w:val="22"/>
                <w:szCs w:val="22"/>
              </w:rPr>
            </w:pPr>
            <w:r w:rsidRPr="00ED1243">
              <w:rPr>
                <w:b w:val="0"/>
                <w:bCs w:val="0"/>
                <w:sz w:val="22"/>
                <w:szCs w:val="22"/>
              </w:rPr>
              <w:t>11.25</w:t>
            </w:r>
          </w:p>
        </w:tc>
      </w:tr>
      <w:tr w:rsidR="008A5C0D" w:rsidRPr="00ED1243" w14:paraId="5C20C710" w14:textId="77777777" w:rsidTr="00087A5E">
        <w:trPr>
          <w:jc w:val="center"/>
        </w:trPr>
        <w:tc>
          <w:tcPr>
            <w:tcW w:w="720" w:type="dxa"/>
          </w:tcPr>
          <w:p w14:paraId="4B9968F4" w14:textId="0C49AC14" w:rsidR="008A5C0D" w:rsidRPr="00ED1243" w:rsidRDefault="008A5C0D" w:rsidP="00ED1243">
            <w:pPr>
              <w:pStyle w:val="Heading2"/>
              <w:spacing w:before="0" w:beforeAutospacing="0" w:after="0" w:afterAutospacing="0" w:line="276" w:lineRule="auto"/>
              <w:jc w:val="center"/>
              <w:outlineLvl w:val="1"/>
              <w:rPr>
                <w:b w:val="0"/>
                <w:bCs w:val="0"/>
                <w:sz w:val="22"/>
                <w:szCs w:val="22"/>
              </w:rPr>
            </w:pPr>
            <w:r w:rsidRPr="00ED1243">
              <w:rPr>
                <w:b w:val="0"/>
                <w:bCs w:val="0"/>
                <w:sz w:val="22"/>
                <w:szCs w:val="22"/>
              </w:rPr>
              <w:t>3</w:t>
            </w:r>
          </w:p>
        </w:tc>
        <w:tc>
          <w:tcPr>
            <w:tcW w:w="2250" w:type="dxa"/>
          </w:tcPr>
          <w:p w14:paraId="575C2943" w14:textId="4FE5E669" w:rsidR="008A5C0D" w:rsidRPr="00ED1243" w:rsidRDefault="008A5C0D" w:rsidP="00ED1243">
            <w:pPr>
              <w:pStyle w:val="Heading2"/>
              <w:spacing w:before="0" w:beforeAutospacing="0" w:after="0" w:afterAutospacing="0" w:line="276" w:lineRule="auto"/>
              <w:jc w:val="center"/>
              <w:outlineLvl w:val="1"/>
              <w:rPr>
                <w:b w:val="0"/>
                <w:bCs w:val="0"/>
                <w:sz w:val="22"/>
                <w:szCs w:val="22"/>
              </w:rPr>
            </w:pPr>
            <w:r w:rsidRPr="00ED1243">
              <w:rPr>
                <w:b w:val="0"/>
                <w:bCs w:val="0"/>
                <w:sz w:val="22"/>
                <w:szCs w:val="22"/>
              </w:rPr>
              <w:t>41-50</w:t>
            </w:r>
          </w:p>
        </w:tc>
        <w:tc>
          <w:tcPr>
            <w:tcW w:w="1170" w:type="dxa"/>
          </w:tcPr>
          <w:p w14:paraId="05A7DA44" w14:textId="7415D8C5" w:rsidR="008A5C0D" w:rsidRPr="00ED1243" w:rsidRDefault="00FB7A99" w:rsidP="00ED1243">
            <w:pPr>
              <w:pStyle w:val="Heading2"/>
              <w:spacing w:before="0" w:beforeAutospacing="0" w:after="0" w:afterAutospacing="0" w:line="276" w:lineRule="auto"/>
              <w:jc w:val="center"/>
              <w:outlineLvl w:val="1"/>
              <w:rPr>
                <w:b w:val="0"/>
                <w:bCs w:val="0"/>
                <w:sz w:val="22"/>
                <w:szCs w:val="22"/>
              </w:rPr>
            </w:pPr>
            <w:r w:rsidRPr="00ED1243">
              <w:rPr>
                <w:b w:val="0"/>
                <w:bCs w:val="0"/>
                <w:sz w:val="22"/>
                <w:szCs w:val="22"/>
              </w:rPr>
              <w:t>15</w:t>
            </w:r>
          </w:p>
        </w:tc>
        <w:tc>
          <w:tcPr>
            <w:tcW w:w="2515" w:type="dxa"/>
          </w:tcPr>
          <w:p w14:paraId="136D1DE6" w14:textId="49B97BF7" w:rsidR="008A5C0D" w:rsidRPr="00ED1243" w:rsidRDefault="00FB7A99" w:rsidP="00ED1243">
            <w:pPr>
              <w:pStyle w:val="Heading2"/>
              <w:spacing w:before="0" w:beforeAutospacing="0" w:after="0" w:afterAutospacing="0" w:line="276" w:lineRule="auto"/>
              <w:jc w:val="center"/>
              <w:outlineLvl w:val="1"/>
              <w:rPr>
                <w:b w:val="0"/>
                <w:bCs w:val="0"/>
                <w:sz w:val="22"/>
                <w:szCs w:val="22"/>
              </w:rPr>
            </w:pPr>
            <w:r w:rsidRPr="00ED1243">
              <w:rPr>
                <w:b w:val="0"/>
                <w:bCs w:val="0"/>
                <w:sz w:val="22"/>
                <w:szCs w:val="22"/>
              </w:rPr>
              <w:t>18,75</w:t>
            </w:r>
          </w:p>
        </w:tc>
      </w:tr>
      <w:tr w:rsidR="008A5C0D" w:rsidRPr="00ED1243" w14:paraId="2E7C9D7E" w14:textId="77777777" w:rsidTr="00087A5E">
        <w:trPr>
          <w:jc w:val="center"/>
        </w:trPr>
        <w:tc>
          <w:tcPr>
            <w:tcW w:w="720" w:type="dxa"/>
          </w:tcPr>
          <w:p w14:paraId="55054C89" w14:textId="015B4573" w:rsidR="008A5C0D" w:rsidRPr="00ED1243" w:rsidRDefault="008A5C0D" w:rsidP="00ED1243">
            <w:pPr>
              <w:pStyle w:val="Heading2"/>
              <w:spacing w:before="0" w:beforeAutospacing="0" w:after="0" w:afterAutospacing="0" w:line="276" w:lineRule="auto"/>
              <w:jc w:val="center"/>
              <w:outlineLvl w:val="1"/>
              <w:rPr>
                <w:b w:val="0"/>
                <w:bCs w:val="0"/>
                <w:sz w:val="22"/>
                <w:szCs w:val="22"/>
              </w:rPr>
            </w:pPr>
            <w:r w:rsidRPr="00ED1243">
              <w:rPr>
                <w:b w:val="0"/>
                <w:bCs w:val="0"/>
                <w:sz w:val="22"/>
                <w:szCs w:val="22"/>
              </w:rPr>
              <w:t>4</w:t>
            </w:r>
          </w:p>
        </w:tc>
        <w:tc>
          <w:tcPr>
            <w:tcW w:w="2250" w:type="dxa"/>
          </w:tcPr>
          <w:p w14:paraId="47561476" w14:textId="7A1B000D" w:rsidR="008A5C0D" w:rsidRPr="00ED1243" w:rsidRDefault="008A5C0D" w:rsidP="00ED1243">
            <w:pPr>
              <w:pStyle w:val="Heading2"/>
              <w:spacing w:before="0" w:beforeAutospacing="0" w:after="0" w:afterAutospacing="0" w:line="276" w:lineRule="auto"/>
              <w:jc w:val="center"/>
              <w:outlineLvl w:val="1"/>
              <w:rPr>
                <w:b w:val="0"/>
                <w:bCs w:val="0"/>
                <w:sz w:val="22"/>
                <w:szCs w:val="22"/>
              </w:rPr>
            </w:pPr>
            <w:r w:rsidRPr="00ED1243">
              <w:rPr>
                <w:b w:val="0"/>
                <w:bCs w:val="0"/>
                <w:sz w:val="22"/>
                <w:szCs w:val="22"/>
              </w:rPr>
              <w:t>51-60</w:t>
            </w:r>
          </w:p>
        </w:tc>
        <w:tc>
          <w:tcPr>
            <w:tcW w:w="1170" w:type="dxa"/>
          </w:tcPr>
          <w:p w14:paraId="4C5BD3E6" w14:textId="6A5C26A5" w:rsidR="008A5C0D" w:rsidRPr="00ED1243" w:rsidRDefault="00FB7A99" w:rsidP="00ED1243">
            <w:pPr>
              <w:pStyle w:val="Heading2"/>
              <w:spacing w:before="0" w:beforeAutospacing="0" w:after="0" w:afterAutospacing="0" w:line="276" w:lineRule="auto"/>
              <w:jc w:val="center"/>
              <w:outlineLvl w:val="1"/>
              <w:rPr>
                <w:b w:val="0"/>
                <w:bCs w:val="0"/>
                <w:sz w:val="22"/>
                <w:szCs w:val="22"/>
              </w:rPr>
            </w:pPr>
            <w:r w:rsidRPr="00ED1243">
              <w:rPr>
                <w:b w:val="0"/>
                <w:bCs w:val="0"/>
                <w:sz w:val="22"/>
                <w:szCs w:val="22"/>
              </w:rPr>
              <w:t>39</w:t>
            </w:r>
          </w:p>
        </w:tc>
        <w:tc>
          <w:tcPr>
            <w:tcW w:w="2515" w:type="dxa"/>
          </w:tcPr>
          <w:p w14:paraId="79DD0102" w14:textId="23883691" w:rsidR="008A5C0D" w:rsidRPr="00ED1243" w:rsidRDefault="00FB7A99" w:rsidP="00ED1243">
            <w:pPr>
              <w:pStyle w:val="Heading2"/>
              <w:spacing w:before="0" w:beforeAutospacing="0" w:after="0" w:afterAutospacing="0" w:line="276" w:lineRule="auto"/>
              <w:jc w:val="center"/>
              <w:outlineLvl w:val="1"/>
              <w:rPr>
                <w:b w:val="0"/>
                <w:bCs w:val="0"/>
                <w:sz w:val="22"/>
                <w:szCs w:val="22"/>
              </w:rPr>
            </w:pPr>
            <w:r w:rsidRPr="00ED1243">
              <w:rPr>
                <w:b w:val="0"/>
                <w:bCs w:val="0"/>
                <w:sz w:val="22"/>
                <w:szCs w:val="22"/>
              </w:rPr>
              <w:t>48,75</w:t>
            </w:r>
          </w:p>
        </w:tc>
      </w:tr>
      <w:tr w:rsidR="008A5C0D" w:rsidRPr="00ED1243" w14:paraId="6D05A6DC" w14:textId="77777777" w:rsidTr="00087A5E">
        <w:trPr>
          <w:jc w:val="center"/>
        </w:trPr>
        <w:tc>
          <w:tcPr>
            <w:tcW w:w="720" w:type="dxa"/>
          </w:tcPr>
          <w:p w14:paraId="75A5833D" w14:textId="2583F983" w:rsidR="008A5C0D" w:rsidRPr="00ED1243" w:rsidRDefault="008A5C0D" w:rsidP="00ED1243">
            <w:pPr>
              <w:pStyle w:val="Heading2"/>
              <w:spacing w:before="0" w:beforeAutospacing="0" w:after="0" w:afterAutospacing="0" w:line="276" w:lineRule="auto"/>
              <w:jc w:val="center"/>
              <w:outlineLvl w:val="1"/>
              <w:rPr>
                <w:b w:val="0"/>
                <w:bCs w:val="0"/>
                <w:sz w:val="22"/>
                <w:szCs w:val="22"/>
              </w:rPr>
            </w:pPr>
            <w:r w:rsidRPr="00ED1243">
              <w:rPr>
                <w:b w:val="0"/>
                <w:bCs w:val="0"/>
                <w:sz w:val="22"/>
                <w:szCs w:val="22"/>
              </w:rPr>
              <w:t>5</w:t>
            </w:r>
          </w:p>
        </w:tc>
        <w:tc>
          <w:tcPr>
            <w:tcW w:w="2250" w:type="dxa"/>
          </w:tcPr>
          <w:p w14:paraId="69A8A9D4" w14:textId="32EEC007" w:rsidR="008A5C0D" w:rsidRPr="00ED1243" w:rsidRDefault="008A5C0D" w:rsidP="00ED1243">
            <w:pPr>
              <w:pStyle w:val="Heading2"/>
              <w:spacing w:before="0" w:beforeAutospacing="0" w:after="0" w:afterAutospacing="0" w:line="276" w:lineRule="auto"/>
              <w:jc w:val="center"/>
              <w:outlineLvl w:val="1"/>
              <w:rPr>
                <w:b w:val="0"/>
                <w:bCs w:val="0"/>
                <w:sz w:val="22"/>
                <w:szCs w:val="22"/>
              </w:rPr>
            </w:pPr>
            <w:r w:rsidRPr="00ED1243">
              <w:rPr>
                <w:b w:val="0"/>
                <w:bCs w:val="0"/>
                <w:sz w:val="22"/>
                <w:szCs w:val="22"/>
              </w:rPr>
              <w:t>61-70</w:t>
            </w:r>
          </w:p>
        </w:tc>
        <w:tc>
          <w:tcPr>
            <w:tcW w:w="1170" w:type="dxa"/>
          </w:tcPr>
          <w:p w14:paraId="06880ECC" w14:textId="53A666AA" w:rsidR="008A5C0D" w:rsidRPr="00ED1243" w:rsidRDefault="00FB7A99" w:rsidP="00ED1243">
            <w:pPr>
              <w:pStyle w:val="Heading2"/>
              <w:spacing w:before="0" w:beforeAutospacing="0" w:after="0" w:afterAutospacing="0" w:line="276" w:lineRule="auto"/>
              <w:jc w:val="center"/>
              <w:outlineLvl w:val="1"/>
              <w:rPr>
                <w:b w:val="0"/>
                <w:bCs w:val="0"/>
                <w:sz w:val="22"/>
                <w:szCs w:val="22"/>
              </w:rPr>
            </w:pPr>
            <w:r w:rsidRPr="00ED1243">
              <w:rPr>
                <w:b w:val="0"/>
                <w:bCs w:val="0"/>
                <w:sz w:val="22"/>
                <w:szCs w:val="22"/>
              </w:rPr>
              <w:t>5</w:t>
            </w:r>
          </w:p>
        </w:tc>
        <w:tc>
          <w:tcPr>
            <w:tcW w:w="2515" w:type="dxa"/>
          </w:tcPr>
          <w:p w14:paraId="2CAC675A" w14:textId="115F3140" w:rsidR="008A5C0D" w:rsidRPr="00ED1243" w:rsidRDefault="00FB7A99" w:rsidP="00ED1243">
            <w:pPr>
              <w:pStyle w:val="Heading2"/>
              <w:spacing w:before="0" w:beforeAutospacing="0" w:after="0" w:afterAutospacing="0" w:line="276" w:lineRule="auto"/>
              <w:jc w:val="center"/>
              <w:outlineLvl w:val="1"/>
              <w:rPr>
                <w:b w:val="0"/>
                <w:bCs w:val="0"/>
                <w:sz w:val="22"/>
                <w:szCs w:val="22"/>
              </w:rPr>
            </w:pPr>
            <w:r w:rsidRPr="00ED1243">
              <w:rPr>
                <w:b w:val="0"/>
                <w:bCs w:val="0"/>
                <w:sz w:val="22"/>
                <w:szCs w:val="22"/>
              </w:rPr>
              <w:t>6,25</w:t>
            </w:r>
          </w:p>
        </w:tc>
      </w:tr>
      <w:tr w:rsidR="008A5C0D" w:rsidRPr="00ED1243" w14:paraId="5A6F5D5E" w14:textId="77777777" w:rsidTr="00087A5E">
        <w:trPr>
          <w:jc w:val="center"/>
        </w:trPr>
        <w:tc>
          <w:tcPr>
            <w:tcW w:w="720" w:type="dxa"/>
          </w:tcPr>
          <w:p w14:paraId="3E4C77CA" w14:textId="77777777" w:rsidR="008A5C0D" w:rsidRPr="00ED1243" w:rsidRDefault="008A5C0D" w:rsidP="00ED1243">
            <w:pPr>
              <w:pStyle w:val="Heading2"/>
              <w:spacing w:before="0" w:beforeAutospacing="0" w:after="0" w:afterAutospacing="0" w:line="276" w:lineRule="auto"/>
              <w:jc w:val="center"/>
              <w:outlineLvl w:val="1"/>
              <w:rPr>
                <w:b w:val="0"/>
                <w:bCs w:val="0"/>
                <w:sz w:val="22"/>
                <w:szCs w:val="22"/>
              </w:rPr>
            </w:pPr>
          </w:p>
        </w:tc>
        <w:tc>
          <w:tcPr>
            <w:tcW w:w="2250" w:type="dxa"/>
          </w:tcPr>
          <w:p w14:paraId="169C50DC" w14:textId="77777777" w:rsidR="008A5C0D" w:rsidRPr="00ED1243" w:rsidRDefault="008A5C0D" w:rsidP="00ED1243">
            <w:pPr>
              <w:pStyle w:val="Heading2"/>
              <w:spacing w:before="0" w:beforeAutospacing="0" w:after="0" w:afterAutospacing="0" w:line="276" w:lineRule="auto"/>
              <w:jc w:val="center"/>
              <w:outlineLvl w:val="1"/>
              <w:rPr>
                <w:sz w:val="22"/>
                <w:szCs w:val="22"/>
              </w:rPr>
            </w:pPr>
            <w:r w:rsidRPr="00ED1243">
              <w:rPr>
                <w:sz w:val="22"/>
                <w:szCs w:val="22"/>
              </w:rPr>
              <w:t>Total</w:t>
            </w:r>
          </w:p>
        </w:tc>
        <w:tc>
          <w:tcPr>
            <w:tcW w:w="1170" w:type="dxa"/>
          </w:tcPr>
          <w:p w14:paraId="05D6BE8C" w14:textId="77777777" w:rsidR="008A5C0D" w:rsidRPr="00ED1243" w:rsidRDefault="008A5C0D" w:rsidP="00ED1243">
            <w:pPr>
              <w:pStyle w:val="Heading2"/>
              <w:spacing w:before="0" w:beforeAutospacing="0" w:after="0" w:afterAutospacing="0" w:line="276" w:lineRule="auto"/>
              <w:jc w:val="center"/>
              <w:outlineLvl w:val="1"/>
              <w:rPr>
                <w:sz w:val="22"/>
                <w:szCs w:val="22"/>
              </w:rPr>
            </w:pPr>
            <w:r w:rsidRPr="00ED1243">
              <w:rPr>
                <w:sz w:val="22"/>
                <w:szCs w:val="22"/>
              </w:rPr>
              <w:t>80</w:t>
            </w:r>
          </w:p>
        </w:tc>
        <w:tc>
          <w:tcPr>
            <w:tcW w:w="2515" w:type="dxa"/>
          </w:tcPr>
          <w:p w14:paraId="1A58C44C" w14:textId="77777777" w:rsidR="008A5C0D" w:rsidRPr="00ED1243" w:rsidRDefault="008A5C0D" w:rsidP="00ED1243">
            <w:pPr>
              <w:pStyle w:val="Heading2"/>
              <w:spacing w:before="0" w:beforeAutospacing="0" w:after="0" w:afterAutospacing="0" w:line="276" w:lineRule="auto"/>
              <w:jc w:val="center"/>
              <w:outlineLvl w:val="1"/>
              <w:rPr>
                <w:sz w:val="22"/>
                <w:szCs w:val="22"/>
              </w:rPr>
            </w:pPr>
            <w:r w:rsidRPr="00ED1243">
              <w:rPr>
                <w:sz w:val="22"/>
                <w:szCs w:val="22"/>
              </w:rPr>
              <w:t>100</w:t>
            </w:r>
          </w:p>
        </w:tc>
      </w:tr>
    </w:tbl>
    <w:p w14:paraId="72AD4EDF" w14:textId="77777777" w:rsidR="008A5C0D" w:rsidRDefault="008A5C0D" w:rsidP="008A5C0D">
      <w:pPr>
        <w:pStyle w:val="Heading2"/>
        <w:spacing w:before="0" w:beforeAutospacing="0" w:after="0" w:afterAutospacing="0"/>
        <w:ind w:left="720"/>
        <w:jc w:val="center"/>
        <w:rPr>
          <w:b w:val="0"/>
          <w:bCs w:val="0"/>
          <w:sz w:val="22"/>
          <w:szCs w:val="22"/>
        </w:rPr>
      </w:pPr>
    </w:p>
    <w:p w14:paraId="4BF57C46" w14:textId="07B2F6B2" w:rsidR="001218AB" w:rsidRDefault="001218AB" w:rsidP="001218AB">
      <w:pPr>
        <w:pStyle w:val="Heading2"/>
        <w:spacing w:before="0" w:beforeAutospacing="0" w:after="0" w:afterAutospacing="0"/>
        <w:ind w:left="720"/>
        <w:jc w:val="both"/>
        <w:rPr>
          <w:b w:val="0"/>
          <w:bCs w:val="0"/>
          <w:sz w:val="22"/>
          <w:szCs w:val="22"/>
        </w:rPr>
      </w:pPr>
      <w:proofErr w:type="spellStart"/>
      <w:r>
        <w:rPr>
          <w:b w:val="0"/>
          <w:bCs w:val="0"/>
          <w:sz w:val="22"/>
          <w:szCs w:val="22"/>
        </w:rPr>
        <w:t>Berdasarkan</w:t>
      </w:r>
      <w:proofErr w:type="spellEnd"/>
      <w:r>
        <w:rPr>
          <w:b w:val="0"/>
          <w:bCs w:val="0"/>
          <w:sz w:val="22"/>
          <w:szCs w:val="22"/>
        </w:rPr>
        <w:t xml:space="preserve"> table</w:t>
      </w:r>
      <w:r w:rsidR="005E5721">
        <w:rPr>
          <w:b w:val="0"/>
          <w:bCs w:val="0"/>
          <w:sz w:val="22"/>
          <w:szCs w:val="22"/>
        </w:rPr>
        <w:t xml:space="preserve"> 3.</w:t>
      </w:r>
      <w:r>
        <w:rPr>
          <w:b w:val="0"/>
          <w:bCs w:val="0"/>
          <w:sz w:val="22"/>
          <w:szCs w:val="22"/>
        </w:rPr>
        <w:t xml:space="preserve">1 </w:t>
      </w:r>
      <w:proofErr w:type="spellStart"/>
      <w:r>
        <w:rPr>
          <w:b w:val="0"/>
          <w:bCs w:val="0"/>
          <w:sz w:val="22"/>
          <w:szCs w:val="22"/>
        </w:rPr>
        <w:t>diatas</w:t>
      </w:r>
      <w:proofErr w:type="spellEnd"/>
      <w:r>
        <w:rPr>
          <w:b w:val="0"/>
          <w:bCs w:val="0"/>
          <w:sz w:val="22"/>
          <w:szCs w:val="22"/>
        </w:rPr>
        <w:t xml:space="preserve"> </w:t>
      </w:r>
      <w:proofErr w:type="spellStart"/>
      <w:r>
        <w:rPr>
          <w:b w:val="0"/>
          <w:bCs w:val="0"/>
          <w:sz w:val="22"/>
          <w:szCs w:val="22"/>
        </w:rPr>
        <w:t>dapat</w:t>
      </w:r>
      <w:proofErr w:type="spellEnd"/>
      <w:r>
        <w:rPr>
          <w:b w:val="0"/>
          <w:bCs w:val="0"/>
          <w:sz w:val="22"/>
          <w:szCs w:val="22"/>
        </w:rPr>
        <w:t xml:space="preserve"> </w:t>
      </w:r>
      <w:proofErr w:type="spellStart"/>
      <w:r>
        <w:rPr>
          <w:b w:val="0"/>
          <w:bCs w:val="0"/>
          <w:sz w:val="22"/>
          <w:szCs w:val="22"/>
        </w:rPr>
        <w:t>diketahui</w:t>
      </w:r>
      <w:proofErr w:type="spellEnd"/>
      <w:r>
        <w:rPr>
          <w:b w:val="0"/>
          <w:bCs w:val="0"/>
          <w:sz w:val="22"/>
          <w:szCs w:val="22"/>
        </w:rPr>
        <w:t xml:space="preserve"> </w:t>
      </w:r>
      <w:proofErr w:type="spellStart"/>
      <w:r>
        <w:rPr>
          <w:b w:val="0"/>
          <w:bCs w:val="0"/>
          <w:sz w:val="22"/>
          <w:szCs w:val="22"/>
        </w:rPr>
        <w:t>sebagian</w:t>
      </w:r>
      <w:proofErr w:type="spellEnd"/>
      <w:r>
        <w:rPr>
          <w:b w:val="0"/>
          <w:bCs w:val="0"/>
          <w:sz w:val="22"/>
          <w:szCs w:val="22"/>
        </w:rPr>
        <w:t xml:space="preserve"> </w:t>
      </w:r>
      <w:proofErr w:type="spellStart"/>
      <w:r>
        <w:rPr>
          <w:b w:val="0"/>
          <w:bCs w:val="0"/>
          <w:sz w:val="22"/>
          <w:szCs w:val="22"/>
        </w:rPr>
        <w:t>besar</w:t>
      </w:r>
      <w:proofErr w:type="spellEnd"/>
      <w:r>
        <w:rPr>
          <w:b w:val="0"/>
          <w:bCs w:val="0"/>
          <w:sz w:val="22"/>
          <w:szCs w:val="22"/>
        </w:rPr>
        <w:t xml:space="preserve"> </w:t>
      </w:r>
      <w:proofErr w:type="spellStart"/>
      <w:r>
        <w:rPr>
          <w:b w:val="0"/>
          <w:bCs w:val="0"/>
          <w:sz w:val="22"/>
          <w:szCs w:val="22"/>
        </w:rPr>
        <w:t>responden</w:t>
      </w:r>
      <w:proofErr w:type="spellEnd"/>
      <w:r>
        <w:rPr>
          <w:b w:val="0"/>
          <w:bCs w:val="0"/>
          <w:sz w:val="22"/>
          <w:szCs w:val="22"/>
        </w:rPr>
        <w:t xml:space="preserve"> </w:t>
      </w:r>
      <w:proofErr w:type="spellStart"/>
      <w:r w:rsidR="003E36D8">
        <w:rPr>
          <w:b w:val="0"/>
          <w:bCs w:val="0"/>
          <w:sz w:val="22"/>
          <w:szCs w:val="22"/>
        </w:rPr>
        <w:t>pengabdian</w:t>
      </w:r>
      <w:proofErr w:type="spellEnd"/>
      <w:r w:rsidR="003E36D8">
        <w:rPr>
          <w:b w:val="0"/>
          <w:bCs w:val="0"/>
          <w:sz w:val="22"/>
          <w:szCs w:val="22"/>
        </w:rPr>
        <w:t xml:space="preserve"> </w:t>
      </w:r>
      <w:proofErr w:type="spellStart"/>
      <w:r w:rsidR="003E36D8">
        <w:rPr>
          <w:b w:val="0"/>
          <w:bCs w:val="0"/>
          <w:sz w:val="22"/>
          <w:szCs w:val="22"/>
        </w:rPr>
        <w:t>masyarakat</w:t>
      </w:r>
      <w:proofErr w:type="spellEnd"/>
      <w:r w:rsidR="003E36D8">
        <w:rPr>
          <w:b w:val="0"/>
          <w:bCs w:val="0"/>
          <w:sz w:val="22"/>
          <w:szCs w:val="22"/>
        </w:rPr>
        <w:t xml:space="preserve"> </w:t>
      </w:r>
      <w:proofErr w:type="spellStart"/>
      <w:r>
        <w:rPr>
          <w:b w:val="0"/>
          <w:bCs w:val="0"/>
          <w:sz w:val="22"/>
          <w:szCs w:val="22"/>
        </w:rPr>
        <w:t>berjenis</w:t>
      </w:r>
      <w:proofErr w:type="spellEnd"/>
      <w:r>
        <w:rPr>
          <w:b w:val="0"/>
          <w:bCs w:val="0"/>
          <w:sz w:val="22"/>
          <w:szCs w:val="22"/>
        </w:rPr>
        <w:t xml:space="preserve"> </w:t>
      </w:r>
      <w:proofErr w:type="spellStart"/>
      <w:r>
        <w:rPr>
          <w:b w:val="0"/>
          <w:bCs w:val="0"/>
          <w:sz w:val="22"/>
          <w:szCs w:val="22"/>
        </w:rPr>
        <w:t>kelamin</w:t>
      </w:r>
      <w:proofErr w:type="spellEnd"/>
      <w:r>
        <w:rPr>
          <w:b w:val="0"/>
          <w:bCs w:val="0"/>
          <w:sz w:val="22"/>
          <w:szCs w:val="22"/>
        </w:rPr>
        <w:t xml:space="preserve"> </w:t>
      </w:r>
      <w:proofErr w:type="spellStart"/>
      <w:r>
        <w:rPr>
          <w:b w:val="0"/>
          <w:bCs w:val="0"/>
          <w:sz w:val="22"/>
          <w:szCs w:val="22"/>
        </w:rPr>
        <w:t>perempuan</w:t>
      </w:r>
      <w:proofErr w:type="spellEnd"/>
      <w:r w:rsidR="005E5721">
        <w:rPr>
          <w:b w:val="0"/>
          <w:bCs w:val="0"/>
          <w:sz w:val="22"/>
          <w:szCs w:val="22"/>
        </w:rPr>
        <w:t xml:space="preserve"> </w:t>
      </w:r>
      <w:proofErr w:type="spellStart"/>
      <w:r w:rsidR="005E5721">
        <w:rPr>
          <w:b w:val="0"/>
          <w:bCs w:val="0"/>
          <w:sz w:val="22"/>
          <w:szCs w:val="22"/>
        </w:rPr>
        <w:t>dari</w:t>
      </w:r>
      <w:proofErr w:type="spellEnd"/>
      <w:r w:rsidR="005E5721">
        <w:rPr>
          <w:b w:val="0"/>
          <w:bCs w:val="0"/>
          <w:sz w:val="22"/>
          <w:szCs w:val="22"/>
        </w:rPr>
        <w:t xml:space="preserve"> pada </w:t>
      </w:r>
      <w:proofErr w:type="spellStart"/>
      <w:r w:rsidR="005E5721">
        <w:rPr>
          <w:b w:val="0"/>
          <w:bCs w:val="0"/>
          <w:sz w:val="22"/>
          <w:szCs w:val="22"/>
        </w:rPr>
        <w:t>laki-laki</w:t>
      </w:r>
      <w:proofErr w:type="spellEnd"/>
      <w:r w:rsidR="005E5721">
        <w:rPr>
          <w:b w:val="0"/>
          <w:bCs w:val="0"/>
          <w:sz w:val="22"/>
          <w:szCs w:val="22"/>
        </w:rPr>
        <w:t xml:space="preserve"> </w:t>
      </w:r>
      <w:proofErr w:type="spellStart"/>
      <w:r w:rsidR="005E5721">
        <w:rPr>
          <w:b w:val="0"/>
          <w:bCs w:val="0"/>
          <w:sz w:val="22"/>
          <w:szCs w:val="22"/>
        </w:rPr>
        <w:t>dengan</w:t>
      </w:r>
      <w:proofErr w:type="spellEnd"/>
      <w:r w:rsidR="005E5721">
        <w:rPr>
          <w:b w:val="0"/>
          <w:bCs w:val="0"/>
          <w:sz w:val="22"/>
          <w:szCs w:val="22"/>
        </w:rPr>
        <w:t xml:space="preserve"> </w:t>
      </w:r>
      <w:proofErr w:type="spellStart"/>
      <w:r w:rsidR="005E5721">
        <w:rPr>
          <w:b w:val="0"/>
          <w:bCs w:val="0"/>
          <w:sz w:val="22"/>
          <w:szCs w:val="22"/>
        </w:rPr>
        <w:t>presentase</w:t>
      </w:r>
      <w:proofErr w:type="spellEnd"/>
      <w:r w:rsidR="005E5721">
        <w:rPr>
          <w:b w:val="0"/>
          <w:bCs w:val="0"/>
          <w:sz w:val="22"/>
          <w:szCs w:val="22"/>
        </w:rPr>
        <w:t xml:space="preserve">. </w:t>
      </w:r>
    </w:p>
    <w:p w14:paraId="77AEBB24" w14:textId="77777777" w:rsidR="00C85808" w:rsidRDefault="00C85808" w:rsidP="001218AB">
      <w:pPr>
        <w:pStyle w:val="Heading2"/>
        <w:spacing w:before="0" w:beforeAutospacing="0" w:after="0" w:afterAutospacing="0"/>
        <w:ind w:left="720"/>
        <w:jc w:val="both"/>
        <w:rPr>
          <w:b w:val="0"/>
          <w:bCs w:val="0"/>
          <w:sz w:val="22"/>
          <w:szCs w:val="22"/>
        </w:rPr>
      </w:pPr>
    </w:p>
    <w:p w14:paraId="1D52F9BD" w14:textId="6DF8BB10" w:rsidR="003E36D8" w:rsidRDefault="003E36D8" w:rsidP="001218AB">
      <w:pPr>
        <w:pStyle w:val="Heading2"/>
        <w:spacing w:before="0" w:beforeAutospacing="0" w:after="0" w:afterAutospacing="0"/>
        <w:ind w:left="720"/>
        <w:jc w:val="both"/>
        <w:rPr>
          <w:sz w:val="22"/>
          <w:szCs w:val="22"/>
        </w:rPr>
      </w:pPr>
      <w:r w:rsidRPr="003E36D8">
        <w:rPr>
          <w:sz w:val="22"/>
          <w:szCs w:val="22"/>
        </w:rPr>
        <w:t xml:space="preserve">B. DATA KHUSUS </w:t>
      </w:r>
    </w:p>
    <w:p w14:paraId="7A2D4653" w14:textId="221A6D3F" w:rsidR="003E36D8" w:rsidRDefault="003E36D8" w:rsidP="001218AB">
      <w:pPr>
        <w:pStyle w:val="Heading2"/>
        <w:spacing w:before="0" w:beforeAutospacing="0" w:after="0" w:afterAutospacing="0"/>
        <w:ind w:left="720"/>
        <w:jc w:val="both"/>
        <w:rPr>
          <w:b w:val="0"/>
          <w:bCs w:val="0"/>
          <w:sz w:val="22"/>
          <w:szCs w:val="22"/>
        </w:rPr>
      </w:pPr>
      <w:proofErr w:type="spellStart"/>
      <w:r w:rsidRPr="003E36D8">
        <w:rPr>
          <w:b w:val="0"/>
          <w:bCs w:val="0"/>
          <w:sz w:val="22"/>
          <w:szCs w:val="22"/>
        </w:rPr>
        <w:t>Pemeriksaan</w:t>
      </w:r>
      <w:proofErr w:type="spellEnd"/>
      <w:r w:rsidRPr="003E36D8">
        <w:rPr>
          <w:b w:val="0"/>
          <w:bCs w:val="0"/>
          <w:sz w:val="22"/>
          <w:szCs w:val="22"/>
        </w:rPr>
        <w:t xml:space="preserve"> Kesehatan </w:t>
      </w:r>
    </w:p>
    <w:p w14:paraId="6ADDBFE8" w14:textId="6D4301F9" w:rsidR="003E36D8" w:rsidRDefault="003E36D8" w:rsidP="003E36D8">
      <w:pPr>
        <w:pStyle w:val="Heading2"/>
        <w:numPr>
          <w:ilvl w:val="0"/>
          <w:numId w:val="3"/>
        </w:numPr>
        <w:spacing w:before="0" w:beforeAutospacing="0" w:after="0" w:afterAutospacing="0"/>
        <w:jc w:val="both"/>
        <w:rPr>
          <w:b w:val="0"/>
          <w:bCs w:val="0"/>
          <w:sz w:val="22"/>
          <w:szCs w:val="22"/>
        </w:rPr>
      </w:pPr>
      <w:proofErr w:type="spellStart"/>
      <w:r>
        <w:rPr>
          <w:b w:val="0"/>
          <w:bCs w:val="0"/>
          <w:sz w:val="22"/>
          <w:szCs w:val="22"/>
        </w:rPr>
        <w:t>Tabel</w:t>
      </w:r>
      <w:proofErr w:type="spellEnd"/>
      <w:r>
        <w:rPr>
          <w:b w:val="0"/>
          <w:bCs w:val="0"/>
          <w:sz w:val="22"/>
          <w:szCs w:val="22"/>
        </w:rPr>
        <w:t xml:space="preserve"> </w:t>
      </w:r>
      <w:r w:rsidR="006B1A0F">
        <w:rPr>
          <w:b w:val="0"/>
          <w:bCs w:val="0"/>
          <w:sz w:val="22"/>
          <w:szCs w:val="22"/>
        </w:rPr>
        <w:t xml:space="preserve">3.2 </w:t>
      </w:r>
      <w:proofErr w:type="spellStart"/>
      <w:r>
        <w:rPr>
          <w:b w:val="0"/>
          <w:bCs w:val="0"/>
          <w:sz w:val="22"/>
          <w:szCs w:val="22"/>
        </w:rPr>
        <w:t>Distribusi</w:t>
      </w:r>
      <w:proofErr w:type="spellEnd"/>
      <w:r>
        <w:rPr>
          <w:b w:val="0"/>
          <w:bCs w:val="0"/>
          <w:sz w:val="22"/>
          <w:szCs w:val="22"/>
        </w:rPr>
        <w:t xml:space="preserve"> </w:t>
      </w:r>
      <w:proofErr w:type="spellStart"/>
      <w:r>
        <w:rPr>
          <w:b w:val="0"/>
          <w:bCs w:val="0"/>
          <w:sz w:val="22"/>
          <w:szCs w:val="22"/>
        </w:rPr>
        <w:t>Frekuensi</w:t>
      </w:r>
      <w:proofErr w:type="spellEnd"/>
      <w:r>
        <w:rPr>
          <w:b w:val="0"/>
          <w:bCs w:val="0"/>
          <w:sz w:val="22"/>
          <w:szCs w:val="22"/>
        </w:rPr>
        <w:t xml:space="preserve"> </w:t>
      </w:r>
      <w:proofErr w:type="spellStart"/>
      <w:r>
        <w:rPr>
          <w:b w:val="0"/>
          <w:bCs w:val="0"/>
          <w:sz w:val="22"/>
          <w:szCs w:val="22"/>
        </w:rPr>
        <w:t>Responden</w:t>
      </w:r>
      <w:proofErr w:type="spellEnd"/>
      <w:r>
        <w:rPr>
          <w:b w:val="0"/>
          <w:bCs w:val="0"/>
          <w:sz w:val="22"/>
          <w:szCs w:val="22"/>
        </w:rPr>
        <w:t xml:space="preserve"> </w:t>
      </w:r>
      <w:proofErr w:type="spellStart"/>
      <w:r>
        <w:rPr>
          <w:b w:val="0"/>
          <w:bCs w:val="0"/>
          <w:sz w:val="22"/>
          <w:szCs w:val="22"/>
        </w:rPr>
        <w:t>berdasarkan</w:t>
      </w:r>
      <w:proofErr w:type="spellEnd"/>
      <w:r>
        <w:rPr>
          <w:b w:val="0"/>
          <w:bCs w:val="0"/>
          <w:sz w:val="22"/>
          <w:szCs w:val="22"/>
        </w:rPr>
        <w:t xml:space="preserve"> </w:t>
      </w:r>
      <w:proofErr w:type="spellStart"/>
      <w:r>
        <w:rPr>
          <w:b w:val="0"/>
          <w:bCs w:val="0"/>
          <w:sz w:val="22"/>
          <w:szCs w:val="22"/>
        </w:rPr>
        <w:t>hasil</w:t>
      </w:r>
      <w:proofErr w:type="spellEnd"/>
      <w:r>
        <w:rPr>
          <w:b w:val="0"/>
          <w:bCs w:val="0"/>
          <w:sz w:val="22"/>
          <w:szCs w:val="22"/>
        </w:rPr>
        <w:t xml:space="preserve"> </w:t>
      </w:r>
      <w:proofErr w:type="spellStart"/>
      <w:r>
        <w:rPr>
          <w:b w:val="0"/>
          <w:bCs w:val="0"/>
          <w:sz w:val="22"/>
          <w:szCs w:val="22"/>
        </w:rPr>
        <w:t>pemeriksaan</w:t>
      </w:r>
      <w:proofErr w:type="spellEnd"/>
      <w:r>
        <w:rPr>
          <w:b w:val="0"/>
          <w:bCs w:val="0"/>
          <w:sz w:val="22"/>
          <w:szCs w:val="22"/>
        </w:rPr>
        <w:t xml:space="preserve"> </w:t>
      </w:r>
      <w:proofErr w:type="spellStart"/>
      <w:r>
        <w:rPr>
          <w:b w:val="0"/>
          <w:bCs w:val="0"/>
          <w:sz w:val="22"/>
          <w:szCs w:val="22"/>
        </w:rPr>
        <w:t>tekanan</w:t>
      </w:r>
      <w:proofErr w:type="spellEnd"/>
      <w:r>
        <w:rPr>
          <w:b w:val="0"/>
          <w:bCs w:val="0"/>
          <w:sz w:val="22"/>
          <w:szCs w:val="22"/>
        </w:rPr>
        <w:t xml:space="preserve"> </w:t>
      </w:r>
      <w:proofErr w:type="spellStart"/>
      <w:r>
        <w:rPr>
          <w:b w:val="0"/>
          <w:bCs w:val="0"/>
          <w:sz w:val="22"/>
          <w:szCs w:val="22"/>
        </w:rPr>
        <w:t>darah</w:t>
      </w:r>
      <w:proofErr w:type="spellEnd"/>
      <w:r>
        <w:rPr>
          <w:b w:val="0"/>
          <w:bCs w:val="0"/>
          <w:sz w:val="22"/>
          <w:szCs w:val="22"/>
        </w:rPr>
        <w:t xml:space="preserve"> </w:t>
      </w:r>
    </w:p>
    <w:tbl>
      <w:tblPr>
        <w:tblStyle w:val="TableGrid"/>
        <w:tblW w:w="0" w:type="auto"/>
        <w:tblInd w:w="1080" w:type="dxa"/>
        <w:tblBorders>
          <w:left w:val="none" w:sz="0" w:space="0" w:color="auto"/>
          <w:right w:val="none" w:sz="0" w:space="0" w:color="auto"/>
          <w:insideV w:val="none" w:sz="0" w:space="0" w:color="auto"/>
        </w:tblBorders>
        <w:tblLook w:val="04A0" w:firstRow="1" w:lastRow="0" w:firstColumn="1" w:lastColumn="0" w:noHBand="0" w:noVBand="1"/>
      </w:tblPr>
      <w:tblGrid>
        <w:gridCol w:w="625"/>
        <w:gridCol w:w="4140"/>
        <w:gridCol w:w="1350"/>
        <w:gridCol w:w="2070"/>
      </w:tblGrid>
      <w:tr w:rsidR="003E36D8" w14:paraId="488DDB7F" w14:textId="77777777" w:rsidTr="00BE7B9F">
        <w:tc>
          <w:tcPr>
            <w:tcW w:w="625" w:type="dxa"/>
          </w:tcPr>
          <w:p w14:paraId="30972387" w14:textId="2D25C4A9" w:rsidR="003E36D8" w:rsidRDefault="003E36D8" w:rsidP="003E36D8">
            <w:pPr>
              <w:pStyle w:val="Heading2"/>
              <w:spacing w:before="0" w:beforeAutospacing="0" w:after="0" w:afterAutospacing="0"/>
              <w:jc w:val="both"/>
              <w:outlineLvl w:val="1"/>
              <w:rPr>
                <w:b w:val="0"/>
                <w:bCs w:val="0"/>
                <w:sz w:val="22"/>
                <w:szCs w:val="22"/>
              </w:rPr>
            </w:pPr>
            <w:r>
              <w:rPr>
                <w:b w:val="0"/>
                <w:bCs w:val="0"/>
                <w:sz w:val="22"/>
                <w:szCs w:val="22"/>
              </w:rPr>
              <w:t>No</w:t>
            </w:r>
          </w:p>
        </w:tc>
        <w:tc>
          <w:tcPr>
            <w:tcW w:w="4140" w:type="dxa"/>
          </w:tcPr>
          <w:p w14:paraId="313AAE10" w14:textId="4503F59D" w:rsidR="003E36D8" w:rsidRDefault="003E36D8" w:rsidP="003E36D8">
            <w:pPr>
              <w:pStyle w:val="Heading2"/>
              <w:spacing w:before="0" w:beforeAutospacing="0" w:after="0" w:afterAutospacing="0"/>
              <w:jc w:val="both"/>
              <w:outlineLvl w:val="1"/>
              <w:rPr>
                <w:b w:val="0"/>
                <w:bCs w:val="0"/>
                <w:sz w:val="22"/>
                <w:szCs w:val="22"/>
              </w:rPr>
            </w:pPr>
            <w:proofErr w:type="spellStart"/>
            <w:r>
              <w:rPr>
                <w:b w:val="0"/>
                <w:bCs w:val="0"/>
                <w:sz w:val="22"/>
                <w:szCs w:val="22"/>
              </w:rPr>
              <w:t>Kategori</w:t>
            </w:r>
            <w:proofErr w:type="spellEnd"/>
            <w:r>
              <w:rPr>
                <w:b w:val="0"/>
                <w:bCs w:val="0"/>
                <w:sz w:val="22"/>
                <w:szCs w:val="22"/>
              </w:rPr>
              <w:t xml:space="preserve"> </w:t>
            </w:r>
            <w:proofErr w:type="spellStart"/>
            <w:r>
              <w:rPr>
                <w:b w:val="0"/>
                <w:bCs w:val="0"/>
                <w:sz w:val="22"/>
                <w:szCs w:val="22"/>
              </w:rPr>
              <w:t>tekanan</w:t>
            </w:r>
            <w:proofErr w:type="spellEnd"/>
            <w:r>
              <w:rPr>
                <w:b w:val="0"/>
                <w:bCs w:val="0"/>
                <w:sz w:val="22"/>
                <w:szCs w:val="22"/>
              </w:rPr>
              <w:t xml:space="preserve"> </w:t>
            </w:r>
            <w:proofErr w:type="spellStart"/>
            <w:r>
              <w:rPr>
                <w:b w:val="0"/>
                <w:bCs w:val="0"/>
                <w:sz w:val="22"/>
                <w:szCs w:val="22"/>
              </w:rPr>
              <w:t>darah</w:t>
            </w:r>
            <w:proofErr w:type="spellEnd"/>
            <w:r>
              <w:rPr>
                <w:b w:val="0"/>
                <w:bCs w:val="0"/>
                <w:sz w:val="22"/>
                <w:szCs w:val="22"/>
              </w:rPr>
              <w:t xml:space="preserve"> </w:t>
            </w:r>
          </w:p>
        </w:tc>
        <w:tc>
          <w:tcPr>
            <w:tcW w:w="1350" w:type="dxa"/>
          </w:tcPr>
          <w:p w14:paraId="3334623F" w14:textId="43F26565" w:rsidR="003E36D8" w:rsidRDefault="003E36D8" w:rsidP="003E36D8">
            <w:pPr>
              <w:pStyle w:val="Heading2"/>
              <w:spacing w:before="0" w:beforeAutospacing="0" w:after="0" w:afterAutospacing="0"/>
              <w:jc w:val="both"/>
              <w:outlineLvl w:val="1"/>
              <w:rPr>
                <w:b w:val="0"/>
                <w:bCs w:val="0"/>
                <w:sz w:val="22"/>
                <w:szCs w:val="22"/>
              </w:rPr>
            </w:pPr>
            <w:r>
              <w:rPr>
                <w:b w:val="0"/>
                <w:bCs w:val="0"/>
                <w:sz w:val="22"/>
                <w:szCs w:val="22"/>
              </w:rPr>
              <w:t>f</w:t>
            </w:r>
          </w:p>
        </w:tc>
        <w:tc>
          <w:tcPr>
            <w:tcW w:w="2070" w:type="dxa"/>
          </w:tcPr>
          <w:p w14:paraId="7BA9DAD5" w14:textId="4528B9F8" w:rsidR="003E36D8" w:rsidRDefault="003E36D8" w:rsidP="003E36D8">
            <w:pPr>
              <w:pStyle w:val="Heading2"/>
              <w:spacing w:before="0" w:beforeAutospacing="0" w:after="0" w:afterAutospacing="0"/>
              <w:jc w:val="both"/>
              <w:outlineLvl w:val="1"/>
              <w:rPr>
                <w:b w:val="0"/>
                <w:bCs w:val="0"/>
                <w:sz w:val="22"/>
                <w:szCs w:val="22"/>
              </w:rPr>
            </w:pPr>
            <w:r>
              <w:rPr>
                <w:b w:val="0"/>
                <w:bCs w:val="0"/>
                <w:sz w:val="22"/>
                <w:szCs w:val="22"/>
              </w:rPr>
              <w:t>%</w:t>
            </w:r>
          </w:p>
        </w:tc>
      </w:tr>
      <w:tr w:rsidR="003E36D8" w14:paraId="7DD07057" w14:textId="77777777" w:rsidTr="00BE7B9F">
        <w:tc>
          <w:tcPr>
            <w:tcW w:w="625" w:type="dxa"/>
          </w:tcPr>
          <w:p w14:paraId="052A6837" w14:textId="1588BE52" w:rsidR="003E36D8" w:rsidRDefault="003E36D8" w:rsidP="003E36D8">
            <w:pPr>
              <w:pStyle w:val="Heading2"/>
              <w:spacing w:before="0" w:beforeAutospacing="0" w:after="0" w:afterAutospacing="0"/>
              <w:jc w:val="both"/>
              <w:outlineLvl w:val="1"/>
              <w:rPr>
                <w:b w:val="0"/>
                <w:bCs w:val="0"/>
                <w:sz w:val="22"/>
                <w:szCs w:val="22"/>
              </w:rPr>
            </w:pPr>
            <w:r>
              <w:rPr>
                <w:b w:val="0"/>
                <w:bCs w:val="0"/>
                <w:sz w:val="22"/>
                <w:szCs w:val="22"/>
              </w:rPr>
              <w:t>1</w:t>
            </w:r>
          </w:p>
        </w:tc>
        <w:tc>
          <w:tcPr>
            <w:tcW w:w="4140" w:type="dxa"/>
          </w:tcPr>
          <w:p w14:paraId="46ECA7A0" w14:textId="2D69A348" w:rsidR="003E36D8" w:rsidRPr="003E36D8" w:rsidRDefault="003E36D8" w:rsidP="003E36D8">
            <w:pPr>
              <w:pStyle w:val="Heading2"/>
              <w:spacing w:before="0" w:beforeAutospacing="0" w:after="0" w:afterAutospacing="0"/>
              <w:outlineLvl w:val="1"/>
              <w:rPr>
                <w:b w:val="0"/>
                <w:bCs w:val="0"/>
                <w:sz w:val="22"/>
                <w:szCs w:val="22"/>
              </w:rPr>
            </w:pPr>
            <w:r w:rsidRPr="003E36D8">
              <w:rPr>
                <w:rStyle w:val="markedcontent"/>
                <w:b w:val="0"/>
                <w:bCs w:val="0"/>
                <w:sz w:val="22"/>
                <w:szCs w:val="22"/>
              </w:rPr>
              <w:t xml:space="preserve">Normal </w:t>
            </w:r>
            <w:proofErr w:type="spellStart"/>
            <w:r w:rsidRPr="003E36D8">
              <w:rPr>
                <w:rStyle w:val="markedcontent"/>
                <w:b w:val="0"/>
                <w:bCs w:val="0"/>
                <w:sz w:val="22"/>
                <w:szCs w:val="22"/>
              </w:rPr>
              <w:t>jika</w:t>
            </w:r>
            <w:proofErr w:type="spellEnd"/>
            <w:r w:rsidRPr="003E36D8">
              <w:rPr>
                <w:b w:val="0"/>
                <w:bCs w:val="0"/>
                <w:sz w:val="22"/>
                <w:szCs w:val="22"/>
              </w:rPr>
              <w:br/>
            </w:r>
            <w:proofErr w:type="spellStart"/>
            <w:r w:rsidRPr="003E36D8">
              <w:rPr>
                <w:rStyle w:val="markedcontent"/>
                <w:b w:val="0"/>
                <w:bCs w:val="0"/>
                <w:sz w:val="22"/>
                <w:szCs w:val="22"/>
              </w:rPr>
              <w:t>Sistolik</w:t>
            </w:r>
            <w:proofErr w:type="spellEnd"/>
            <w:r w:rsidRPr="003E36D8">
              <w:rPr>
                <w:rStyle w:val="markedcontent"/>
                <w:b w:val="0"/>
                <w:bCs w:val="0"/>
                <w:sz w:val="22"/>
                <w:szCs w:val="22"/>
              </w:rPr>
              <w:t>: 90-&lt; 120 mmHg</w:t>
            </w:r>
            <w:r w:rsidRPr="003E36D8">
              <w:rPr>
                <w:b w:val="0"/>
                <w:bCs w:val="0"/>
                <w:sz w:val="22"/>
                <w:szCs w:val="22"/>
              </w:rPr>
              <w:br/>
            </w:r>
            <w:proofErr w:type="spellStart"/>
            <w:r w:rsidRPr="003E36D8">
              <w:rPr>
                <w:rStyle w:val="markedcontent"/>
                <w:b w:val="0"/>
                <w:bCs w:val="0"/>
                <w:sz w:val="22"/>
                <w:szCs w:val="22"/>
              </w:rPr>
              <w:t>Diastolik</w:t>
            </w:r>
            <w:proofErr w:type="spellEnd"/>
            <w:r w:rsidRPr="003E36D8">
              <w:rPr>
                <w:rStyle w:val="markedcontent"/>
                <w:b w:val="0"/>
                <w:bCs w:val="0"/>
                <w:sz w:val="22"/>
                <w:szCs w:val="22"/>
              </w:rPr>
              <w:t>: 60-80 mmHg</w:t>
            </w:r>
            <w:r w:rsidRPr="003E36D8">
              <w:rPr>
                <w:b w:val="0"/>
                <w:bCs w:val="0"/>
                <w:sz w:val="22"/>
                <w:szCs w:val="22"/>
              </w:rPr>
              <w:br/>
            </w:r>
            <w:r w:rsidRPr="003E36D8">
              <w:rPr>
                <w:rStyle w:val="markedcontent"/>
                <w:b w:val="0"/>
                <w:bCs w:val="0"/>
                <w:sz w:val="22"/>
                <w:szCs w:val="22"/>
              </w:rPr>
              <w:t>(</w:t>
            </w:r>
            <w:proofErr w:type="spellStart"/>
            <w:r>
              <w:rPr>
                <w:rStyle w:val="markedcontent"/>
                <w:b w:val="0"/>
                <w:bCs w:val="0"/>
                <w:sz w:val="22"/>
                <w:szCs w:val="22"/>
              </w:rPr>
              <w:t>s</w:t>
            </w:r>
            <w:r w:rsidRPr="003E36D8">
              <w:rPr>
                <w:rStyle w:val="markedcontent"/>
                <w:b w:val="0"/>
                <w:bCs w:val="0"/>
                <w:sz w:val="22"/>
                <w:szCs w:val="22"/>
              </w:rPr>
              <w:t>umber</w:t>
            </w:r>
            <w:proofErr w:type="spellEnd"/>
            <w:r>
              <w:rPr>
                <w:rStyle w:val="markedcontent"/>
              </w:rPr>
              <w:t xml:space="preserve"> </w:t>
            </w:r>
            <w:proofErr w:type="spellStart"/>
            <w:r w:rsidRPr="003E36D8">
              <w:rPr>
                <w:rStyle w:val="markedcontent"/>
                <w:b w:val="0"/>
                <w:bCs w:val="0"/>
                <w:sz w:val="22"/>
                <w:szCs w:val="22"/>
              </w:rPr>
              <w:t>Kemenkes</w:t>
            </w:r>
            <w:proofErr w:type="spellEnd"/>
            <w:r w:rsidRPr="003E36D8">
              <w:rPr>
                <w:rStyle w:val="markedcontent"/>
                <w:b w:val="0"/>
                <w:bCs w:val="0"/>
                <w:sz w:val="22"/>
                <w:szCs w:val="22"/>
              </w:rPr>
              <w:t>)</w:t>
            </w:r>
          </w:p>
        </w:tc>
        <w:tc>
          <w:tcPr>
            <w:tcW w:w="1350" w:type="dxa"/>
          </w:tcPr>
          <w:p w14:paraId="7FE76DF4" w14:textId="586F93B8" w:rsidR="003E36D8" w:rsidRDefault="00E45304" w:rsidP="003E36D8">
            <w:pPr>
              <w:pStyle w:val="Heading2"/>
              <w:spacing w:before="0" w:beforeAutospacing="0" w:after="0" w:afterAutospacing="0"/>
              <w:jc w:val="both"/>
              <w:outlineLvl w:val="1"/>
              <w:rPr>
                <w:b w:val="0"/>
                <w:bCs w:val="0"/>
                <w:sz w:val="22"/>
                <w:szCs w:val="22"/>
              </w:rPr>
            </w:pPr>
            <w:r>
              <w:rPr>
                <w:b w:val="0"/>
                <w:bCs w:val="0"/>
                <w:sz w:val="22"/>
                <w:szCs w:val="22"/>
              </w:rPr>
              <w:t>42</w:t>
            </w:r>
          </w:p>
        </w:tc>
        <w:tc>
          <w:tcPr>
            <w:tcW w:w="2070" w:type="dxa"/>
          </w:tcPr>
          <w:p w14:paraId="6C7218C2" w14:textId="0C782CAD" w:rsidR="003E36D8" w:rsidRDefault="00E45304" w:rsidP="003E36D8">
            <w:pPr>
              <w:pStyle w:val="Heading2"/>
              <w:spacing w:before="0" w:beforeAutospacing="0" w:after="0" w:afterAutospacing="0"/>
              <w:jc w:val="both"/>
              <w:outlineLvl w:val="1"/>
              <w:rPr>
                <w:b w:val="0"/>
                <w:bCs w:val="0"/>
                <w:sz w:val="22"/>
                <w:szCs w:val="22"/>
              </w:rPr>
            </w:pPr>
            <w:r>
              <w:rPr>
                <w:b w:val="0"/>
                <w:bCs w:val="0"/>
                <w:sz w:val="22"/>
                <w:szCs w:val="22"/>
              </w:rPr>
              <w:t>5</w:t>
            </w:r>
            <w:r w:rsidR="001A673F">
              <w:rPr>
                <w:b w:val="0"/>
                <w:bCs w:val="0"/>
                <w:sz w:val="22"/>
                <w:szCs w:val="22"/>
              </w:rPr>
              <w:t>2,5</w:t>
            </w:r>
          </w:p>
        </w:tc>
      </w:tr>
      <w:tr w:rsidR="003E36D8" w14:paraId="0BAC32B8" w14:textId="77777777" w:rsidTr="00BE7B9F">
        <w:tc>
          <w:tcPr>
            <w:tcW w:w="625" w:type="dxa"/>
          </w:tcPr>
          <w:p w14:paraId="4072A86D" w14:textId="39FA1E2A" w:rsidR="003E36D8" w:rsidRDefault="003E36D8" w:rsidP="003E36D8">
            <w:pPr>
              <w:pStyle w:val="Heading2"/>
              <w:spacing w:before="0" w:beforeAutospacing="0" w:after="0" w:afterAutospacing="0"/>
              <w:jc w:val="both"/>
              <w:outlineLvl w:val="1"/>
              <w:rPr>
                <w:b w:val="0"/>
                <w:bCs w:val="0"/>
                <w:sz w:val="22"/>
                <w:szCs w:val="22"/>
              </w:rPr>
            </w:pPr>
            <w:r>
              <w:rPr>
                <w:b w:val="0"/>
                <w:bCs w:val="0"/>
                <w:sz w:val="22"/>
                <w:szCs w:val="22"/>
              </w:rPr>
              <w:t>2</w:t>
            </w:r>
          </w:p>
        </w:tc>
        <w:tc>
          <w:tcPr>
            <w:tcW w:w="4140" w:type="dxa"/>
          </w:tcPr>
          <w:p w14:paraId="09B429F4" w14:textId="7FD8EBFF" w:rsidR="003E36D8" w:rsidRPr="003E36D8" w:rsidRDefault="003E36D8" w:rsidP="003E36D8">
            <w:pPr>
              <w:pStyle w:val="Heading2"/>
              <w:spacing w:before="0" w:beforeAutospacing="0" w:after="0" w:afterAutospacing="0"/>
              <w:outlineLvl w:val="1"/>
              <w:rPr>
                <w:b w:val="0"/>
                <w:bCs w:val="0"/>
                <w:sz w:val="22"/>
                <w:szCs w:val="22"/>
              </w:rPr>
            </w:pPr>
            <w:proofErr w:type="spellStart"/>
            <w:r w:rsidRPr="003E36D8">
              <w:rPr>
                <w:rStyle w:val="markedcontent"/>
                <w:b w:val="0"/>
                <w:bCs w:val="0"/>
                <w:sz w:val="22"/>
                <w:szCs w:val="22"/>
              </w:rPr>
              <w:t>Rendah</w:t>
            </w:r>
            <w:proofErr w:type="spellEnd"/>
            <w:r w:rsidRPr="003E36D8">
              <w:rPr>
                <w:rStyle w:val="markedcontent"/>
                <w:b w:val="0"/>
                <w:bCs w:val="0"/>
                <w:sz w:val="22"/>
                <w:szCs w:val="22"/>
              </w:rPr>
              <w:t xml:space="preserve"> </w:t>
            </w:r>
            <w:proofErr w:type="spellStart"/>
            <w:r w:rsidRPr="003E36D8">
              <w:rPr>
                <w:rStyle w:val="markedcontent"/>
                <w:b w:val="0"/>
                <w:bCs w:val="0"/>
                <w:sz w:val="22"/>
                <w:szCs w:val="22"/>
              </w:rPr>
              <w:t>jika</w:t>
            </w:r>
            <w:proofErr w:type="spellEnd"/>
            <w:r w:rsidRPr="003E36D8">
              <w:rPr>
                <w:b w:val="0"/>
                <w:bCs w:val="0"/>
                <w:sz w:val="22"/>
                <w:szCs w:val="22"/>
              </w:rPr>
              <w:br/>
            </w:r>
            <w:proofErr w:type="spellStart"/>
            <w:r w:rsidRPr="003E36D8">
              <w:rPr>
                <w:rStyle w:val="markedcontent"/>
                <w:b w:val="0"/>
                <w:bCs w:val="0"/>
                <w:sz w:val="22"/>
                <w:szCs w:val="22"/>
              </w:rPr>
              <w:t>Sistolik</w:t>
            </w:r>
            <w:proofErr w:type="spellEnd"/>
            <w:r w:rsidRPr="003E36D8">
              <w:rPr>
                <w:rStyle w:val="markedcontent"/>
                <w:b w:val="0"/>
                <w:bCs w:val="0"/>
                <w:sz w:val="22"/>
                <w:szCs w:val="22"/>
              </w:rPr>
              <w:t>: &lt; 90 mmHg</w:t>
            </w:r>
            <w:r w:rsidRPr="003E36D8">
              <w:rPr>
                <w:b w:val="0"/>
                <w:bCs w:val="0"/>
                <w:sz w:val="22"/>
                <w:szCs w:val="22"/>
              </w:rPr>
              <w:br/>
            </w:r>
            <w:proofErr w:type="spellStart"/>
            <w:r w:rsidRPr="003E36D8">
              <w:rPr>
                <w:rStyle w:val="markedcontent"/>
                <w:b w:val="0"/>
                <w:bCs w:val="0"/>
                <w:sz w:val="22"/>
                <w:szCs w:val="22"/>
              </w:rPr>
              <w:t>Diastolik</w:t>
            </w:r>
            <w:proofErr w:type="spellEnd"/>
            <w:r w:rsidRPr="003E36D8">
              <w:rPr>
                <w:rStyle w:val="markedcontent"/>
                <w:b w:val="0"/>
                <w:bCs w:val="0"/>
                <w:sz w:val="22"/>
                <w:szCs w:val="22"/>
              </w:rPr>
              <w:t>: &lt; 60 mmHg</w:t>
            </w:r>
            <w:r w:rsidRPr="003E36D8">
              <w:rPr>
                <w:b w:val="0"/>
                <w:bCs w:val="0"/>
                <w:sz w:val="22"/>
                <w:szCs w:val="22"/>
              </w:rPr>
              <w:br/>
            </w:r>
            <w:r w:rsidRPr="003E36D8">
              <w:rPr>
                <w:rStyle w:val="markedcontent"/>
                <w:b w:val="0"/>
                <w:bCs w:val="0"/>
                <w:sz w:val="22"/>
                <w:szCs w:val="22"/>
              </w:rPr>
              <w:t>(</w:t>
            </w:r>
            <w:proofErr w:type="spellStart"/>
            <w:r>
              <w:rPr>
                <w:rStyle w:val="markedcontent"/>
                <w:b w:val="0"/>
                <w:bCs w:val="0"/>
                <w:sz w:val="22"/>
                <w:szCs w:val="22"/>
              </w:rPr>
              <w:t>s</w:t>
            </w:r>
            <w:r w:rsidRPr="003E36D8">
              <w:rPr>
                <w:rStyle w:val="markedcontent"/>
                <w:b w:val="0"/>
                <w:bCs w:val="0"/>
                <w:sz w:val="22"/>
                <w:szCs w:val="22"/>
              </w:rPr>
              <w:t>umber</w:t>
            </w:r>
            <w:proofErr w:type="spellEnd"/>
            <w:r w:rsidRPr="003E36D8">
              <w:rPr>
                <w:rStyle w:val="markedcontent"/>
                <w:b w:val="0"/>
                <w:bCs w:val="0"/>
                <w:sz w:val="22"/>
                <w:szCs w:val="22"/>
              </w:rPr>
              <w:t xml:space="preserve"> </w:t>
            </w:r>
            <w:proofErr w:type="spellStart"/>
            <w:r w:rsidRPr="003E36D8">
              <w:rPr>
                <w:rStyle w:val="markedcontent"/>
                <w:b w:val="0"/>
                <w:bCs w:val="0"/>
                <w:sz w:val="22"/>
                <w:szCs w:val="22"/>
              </w:rPr>
              <w:t>Kemenkes</w:t>
            </w:r>
            <w:proofErr w:type="spellEnd"/>
            <w:r w:rsidRPr="003E36D8">
              <w:rPr>
                <w:rStyle w:val="markedcontent"/>
                <w:b w:val="0"/>
                <w:bCs w:val="0"/>
                <w:sz w:val="22"/>
                <w:szCs w:val="22"/>
              </w:rPr>
              <w:t>)</w:t>
            </w:r>
          </w:p>
        </w:tc>
        <w:tc>
          <w:tcPr>
            <w:tcW w:w="1350" w:type="dxa"/>
          </w:tcPr>
          <w:p w14:paraId="5FBA2CA3" w14:textId="4B82D3AF" w:rsidR="003E36D8" w:rsidRDefault="00E45304" w:rsidP="003E36D8">
            <w:pPr>
              <w:pStyle w:val="Heading2"/>
              <w:spacing w:before="0" w:beforeAutospacing="0" w:after="0" w:afterAutospacing="0"/>
              <w:jc w:val="both"/>
              <w:outlineLvl w:val="1"/>
              <w:rPr>
                <w:b w:val="0"/>
                <w:bCs w:val="0"/>
                <w:sz w:val="22"/>
                <w:szCs w:val="22"/>
              </w:rPr>
            </w:pPr>
            <w:r>
              <w:rPr>
                <w:b w:val="0"/>
                <w:bCs w:val="0"/>
                <w:sz w:val="22"/>
                <w:szCs w:val="22"/>
              </w:rPr>
              <w:t>5</w:t>
            </w:r>
          </w:p>
        </w:tc>
        <w:tc>
          <w:tcPr>
            <w:tcW w:w="2070" w:type="dxa"/>
          </w:tcPr>
          <w:p w14:paraId="044F4F7F" w14:textId="71DC4727" w:rsidR="003E36D8" w:rsidRDefault="001A673F" w:rsidP="003E36D8">
            <w:pPr>
              <w:pStyle w:val="Heading2"/>
              <w:spacing w:before="0" w:beforeAutospacing="0" w:after="0" w:afterAutospacing="0"/>
              <w:jc w:val="both"/>
              <w:outlineLvl w:val="1"/>
              <w:rPr>
                <w:b w:val="0"/>
                <w:bCs w:val="0"/>
                <w:sz w:val="22"/>
                <w:szCs w:val="22"/>
              </w:rPr>
            </w:pPr>
            <w:r>
              <w:rPr>
                <w:b w:val="0"/>
                <w:bCs w:val="0"/>
                <w:sz w:val="22"/>
                <w:szCs w:val="22"/>
              </w:rPr>
              <w:t>6,25</w:t>
            </w:r>
          </w:p>
        </w:tc>
      </w:tr>
      <w:tr w:rsidR="003E36D8" w14:paraId="1AF90594" w14:textId="77777777" w:rsidTr="00BE7B9F">
        <w:tc>
          <w:tcPr>
            <w:tcW w:w="625" w:type="dxa"/>
          </w:tcPr>
          <w:p w14:paraId="68227C9B" w14:textId="4B640AF2" w:rsidR="003E36D8" w:rsidRDefault="003E36D8" w:rsidP="003E36D8">
            <w:pPr>
              <w:pStyle w:val="Heading2"/>
              <w:spacing w:before="0" w:beforeAutospacing="0" w:after="0" w:afterAutospacing="0"/>
              <w:jc w:val="both"/>
              <w:outlineLvl w:val="1"/>
              <w:rPr>
                <w:b w:val="0"/>
                <w:bCs w:val="0"/>
                <w:sz w:val="22"/>
                <w:szCs w:val="22"/>
              </w:rPr>
            </w:pPr>
            <w:r>
              <w:rPr>
                <w:b w:val="0"/>
                <w:bCs w:val="0"/>
                <w:sz w:val="22"/>
                <w:szCs w:val="22"/>
              </w:rPr>
              <w:t>3</w:t>
            </w:r>
          </w:p>
        </w:tc>
        <w:tc>
          <w:tcPr>
            <w:tcW w:w="4140" w:type="dxa"/>
          </w:tcPr>
          <w:p w14:paraId="6C5A87C2" w14:textId="77777777" w:rsidR="006B1A0F" w:rsidRDefault="003E36D8" w:rsidP="003E36D8">
            <w:pPr>
              <w:pStyle w:val="Heading2"/>
              <w:spacing w:before="0" w:beforeAutospacing="0" w:after="0" w:afterAutospacing="0"/>
              <w:outlineLvl w:val="1"/>
              <w:rPr>
                <w:rStyle w:val="markedcontent"/>
                <w:b w:val="0"/>
                <w:bCs w:val="0"/>
                <w:sz w:val="22"/>
                <w:szCs w:val="22"/>
              </w:rPr>
            </w:pPr>
            <w:proofErr w:type="spellStart"/>
            <w:r w:rsidRPr="003E36D8">
              <w:rPr>
                <w:rStyle w:val="markedcontent"/>
                <w:b w:val="0"/>
                <w:bCs w:val="0"/>
                <w:sz w:val="22"/>
                <w:szCs w:val="22"/>
              </w:rPr>
              <w:t>Pra</w:t>
            </w:r>
            <w:proofErr w:type="spellEnd"/>
            <w:r w:rsidRPr="003E36D8">
              <w:rPr>
                <w:rStyle w:val="markedcontent"/>
                <w:b w:val="0"/>
                <w:bCs w:val="0"/>
                <w:sz w:val="22"/>
                <w:szCs w:val="22"/>
              </w:rPr>
              <w:t xml:space="preserve"> </w:t>
            </w:r>
            <w:proofErr w:type="spellStart"/>
            <w:r w:rsidRPr="003E36D8">
              <w:rPr>
                <w:rStyle w:val="markedcontent"/>
                <w:b w:val="0"/>
                <w:bCs w:val="0"/>
                <w:sz w:val="22"/>
                <w:szCs w:val="22"/>
              </w:rPr>
              <w:t>Hipertensi</w:t>
            </w:r>
            <w:proofErr w:type="spellEnd"/>
            <w:r w:rsidRPr="003E36D8">
              <w:rPr>
                <w:rStyle w:val="markedcontent"/>
                <w:b w:val="0"/>
                <w:bCs w:val="0"/>
                <w:sz w:val="22"/>
                <w:szCs w:val="22"/>
              </w:rPr>
              <w:t xml:space="preserve"> </w:t>
            </w:r>
            <w:proofErr w:type="spellStart"/>
            <w:r w:rsidRPr="003E36D8">
              <w:rPr>
                <w:rStyle w:val="markedcontent"/>
                <w:b w:val="0"/>
                <w:bCs w:val="0"/>
                <w:sz w:val="22"/>
                <w:szCs w:val="22"/>
              </w:rPr>
              <w:t>jika</w:t>
            </w:r>
            <w:proofErr w:type="spellEnd"/>
            <w:r w:rsidRPr="003E36D8">
              <w:rPr>
                <w:rStyle w:val="markedcontent"/>
                <w:b w:val="0"/>
                <w:bCs w:val="0"/>
                <w:sz w:val="22"/>
                <w:szCs w:val="22"/>
              </w:rPr>
              <w:t xml:space="preserve"> </w:t>
            </w:r>
            <w:proofErr w:type="spellStart"/>
            <w:r w:rsidRPr="003E36D8">
              <w:rPr>
                <w:rStyle w:val="markedcontent"/>
                <w:b w:val="0"/>
                <w:bCs w:val="0"/>
                <w:sz w:val="22"/>
                <w:szCs w:val="22"/>
              </w:rPr>
              <w:t>Sistolik</w:t>
            </w:r>
            <w:proofErr w:type="spellEnd"/>
            <w:r w:rsidRPr="003E36D8">
              <w:rPr>
                <w:rStyle w:val="markedcontent"/>
                <w:b w:val="0"/>
                <w:bCs w:val="0"/>
                <w:sz w:val="22"/>
                <w:szCs w:val="22"/>
              </w:rPr>
              <w:t>: 120-130 mmHg</w:t>
            </w:r>
            <w:r w:rsidRPr="003E36D8">
              <w:rPr>
                <w:b w:val="0"/>
                <w:bCs w:val="0"/>
                <w:sz w:val="22"/>
                <w:szCs w:val="22"/>
              </w:rPr>
              <w:br/>
            </w:r>
            <w:proofErr w:type="spellStart"/>
            <w:r w:rsidRPr="003E36D8">
              <w:rPr>
                <w:rStyle w:val="markedcontent"/>
                <w:b w:val="0"/>
                <w:bCs w:val="0"/>
                <w:sz w:val="22"/>
                <w:szCs w:val="22"/>
              </w:rPr>
              <w:t>Diastolik</w:t>
            </w:r>
            <w:proofErr w:type="spellEnd"/>
            <w:r w:rsidRPr="003E36D8">
              <w:rPr>
                <w:rStyle w:val="markedcontent"/>
                <w:b w:val="0"/>
                <w:bCs w:val="0"/>
                <w:sz w:val="22"/>
                <w:szCs w:val="22"/>
              </w:rPr>
              <w:t xml:space="preserve">: 80-89 mmHg </w:t>
            </w:r>
          </w:p>
          <w:p w14:paraId="0E133641" w14:textId="582B415B" w:rsidR="003E36D8" w:rsidRPr="003E36D8" w:rsidRDefault="003E36D8" w:rsidP="003E36D8">
            <w:pPr>
              <w:pStyle w:val="Heading2"/>
              <w:spacing w:before="0" w:beforeAutospacing="0" w:after="0" w:afterAutospacing="0"/>
              <w:outlineLvl w:val="1"/>
              <w:rPr>
                <w:b w:val="0"/>
                <w:bCs w:val="0"/>
                <w:sz w:val="22"/>
                <w:szCs w:val="22"/>
              </w:rPr>
            </w:pPr>
            <w:r w:rsidRPr="003E36D8">
              <w:rPr>
                <w:rStyle w:val="markedcontent"/>
                <w:b w:val="0"/>
                <w:bCs w:val="0"/>
                <w:sz w:val="22"/>
                <w:szCs w:val="22"/>
              </w:rPr>
              <w:t>(</w:t>
            </w:r>
            <w:proofErr w:type="spellStart"/>
            <w:r w:rsidR="006B1A0F">
              <w:rPr>
                <w:rStyle w:val="markedcontent"/>
                <w:b w:val="0"/>
                <w:bCs w:val="0"/>
                <w:sz w:val="22"/>
                <w:szCs w:val="22"/>
              </w:rPr>
              <w:t>s</w:t>
            </w:r>
            <w:r w:rsidR="006B1A0F" w:rsidRPr="003E36D8">
              <w:rPr>
                <w:rStyle w:val="markedcontent"/>
                <w:b w:val="0"/>
                <w:bCs w:val="0"/>
                <w:sz w:val="22"/>
                <w:szCs w:val="22"/>
              </w:rPr>
              <w:t>umber</w:t>
            </w:r>
            <w:proofErr w:type="spellEnd"/>
            <w:r w:rsidR="006B1A0F" w:rsidRPr="003E36D8">
              <w:rPr>
                <w:rStyle w:val="markedcontent"/>
                <w:b w:val="0"/>
                <w:bCs w:val="0"/>
                <w:sz w:val="22"/>
                <w:szCs w:val="22"/>
              </w:rPr>
              <w:t xml:space="preserve"> </w:t>
            </w:r>
            <w:r w:rsidRPr="003E36D8">
              <w:rPr>
                <w:rStyle w:val="markedcontent"/>
                <w:b w:val="0"/>
                <w:bCs w:val="0"/>
                <w:sz w:val="22"/>
                <w:szCs w:val="22"/>
              </w:rPr>
              <w:t>JNC</w:t>
            </w:r>
            <w:r w:rsidR="006B1A0F">
              <w:rPr>
                <w:rStyle w:val="markedcontent"/>
                <w:b w:val="0"/>
                <w:bCs w:val="0"/>
                <w:sz w:val="22"/>
                <w:szCs w:val="22"/>
              </w:rPr>
              <w:t xml:space="preserve"> </w:t>
            </w:r>
            <w:r w:rsidRPr="003E36D8">
              <w:rPr>
                <w:rStyle w:val="markedcontent"/>
                <w:b w:val="0"/>
                <w:bCs w:val="0"/>
                <w:sz w:val="22"/>
                <w:szCs w:val="22"/>
              </w:rPr>
              <w:t>VIII)</w:t>
            </w:r>
          </w:p>
        </w:tc>
        <w:tc>
          <w:tcPr>
            <w:tcW w:w="1350" w:type="dxa"/>
          </w:tcPr>
          <w:p w14:paraId="12151D54" w14:textId="74FFB23E" w:rsidR="003E36D8" w:rsidRDefault="00E45304" w:rsidP="003E36D8">
            <w:pPr>
              <w:pStyle w:val="Heading2"/>
              <w:spacing w:before="0" w:beforeAutospacing="0" w:after="0" w:afterAutospacing="0"/>
              <w:jc w:val="both"/>
              <w:outlineLvl w:val="1"/>
              <w:rPr>
                <w:b w:val="0"/>
                <w:bCs w:val="0"/>
                <w:sz w:val="22"/>
                <w:szCs w:val="22"/>
              </w:rPr>
            </w:pPr>
            <w:r>
              <w:rPr>
                <w:b w:val="0"/>
                <w:bCs w:val="0"/>
                <w:sz w:val="22"/>
                <w:szCs w:val="22"/>
              </w:rPr>
              <w:t>6</w:t>
            </w:r>
          </w:p>
        </w:tc>
        <w:tc>
          <w:tcPr>
            <w:tcW w:w="2070" w:type="dxa"/>
          </w:tcPr>
          <w:p w14:paraId="4F12DE74" w14:textId="68140469" w:rsidR="003E36D8" w:rsidRDefault="001A673F" w:rsidP="003E36D8">
            <w:pPr>
              <w:pStyle w:val="Heading2"/>
              <w:spacing w:before="0" w:beforeAutospacing="0" w:after="0" w:afterAutospacing="0"/>
              <w:jc w:val="both"/>
              <w:outlineLvl w:val="1"/>
              <w:rPr>
                <w:b w:val="0"/>
                <w:bCs w:val="0"/>
                <w:sz w:val="22"/>
                <w:szCs w:val="22"/>
              </w:rPr>
            </w:pPr>
            <w:r>
              <w:rPr>
                <w:b w:val="0"/>
                <w:bCs w:val="0"/>
                <w:sz w:val="22"/>
                <w:szCs w:val="22"/>
              </w:rPr>
              <w:t>7,5</w:t>
            </w:r>
          </w:p>
        </w:tc>
      </w:tr>
      <w:tr w:rsidR="003E36D8" w14:paraId="36BB1D3C" w14:textId="77777777" w:rsidTr="00BE7B9F">
        <w:tc>
          <w:tcPr>
            <w:tcW w:w="625" w:type="dxa"/>
          </w:tcPr>
          <w:p w14:paraId="5E57B995" w14:textId="5804D003" w:rsidR="003E36D8" w:rsidRDefault="003E36D8" w:rsidP="003E36D8">
            <w:pPr>
              <w:pStyle w:val="Heading2"/>
              <w:spacing w:before="0" w:beforeAutospacing="0" w:after="0" w:afterAutospacing="0"/>
              <w:jc w:val="both"/>
              <w:outlineLvl w:val="1"/>
              <w:rPr>
                <w:b w:val="0"/>
                <w:bCs w:val="0"/>
                <w:sz w:val="22"/>
                <w:szCs w:val="22"/>
              </w:rPr>
            </w:pPr>
            <w:r>
              <w:rPr>
                <w:b w:val="0"/>
                <w:bCs w:val="0"/>
                <w:sz w:val="22"/>
                <w:szCs w:val="22"/>
              </w:rPr>
              <w:t>4</w:t>
            </w:r>
          </w:p>
        </w:tc>
        <w:tc>
          <w:tcPr>
            <w:tcW w:w="4140" w:type="dxa"/>
          </w:tcPr>
          <w:p w14:paraId="66777985" w14:textId="29D49595" w:rsidR="003E36D8" w:rsidRPr="003E36D8" w:rsidRDefault="003E36D8" w:rsidP="003E36D8">
            <w:pPr>
              <w:pStyle w:val="Heading2"/>
              <w:spacing w:before="0" w:beforeAutospacing="0" w:after="0" w:afterAutospacing="0"/>
              <w:outlineLvl w:val="1"/>
              <w:rPr>
                <w:b w:val="0"/>
                <w:bCs w:val="0"/>
                <w:sz w:val="22"/>
                <w:szCs w:val="22"/>
              </w:rPr>
            </w:pPr>
            <w:proofErr w:type="spellStart"/>
            <w:r w:rsidRPr="003E36D8">
              <w:rPr>
                <w:rStyle w:val="markedcontent"/>
                <w:b w:val="0"/>
                <w:bCs w:val="0"/>
                <w:sz w:val="22"/>
                <w:szCs w:val="22"/>
              </w:rPr>
              <w:t>Hipertensi</w:t>
            </w:r>
            <w:proofErr w:type="spellEnd"/>
            <w:r w:rsidRPr="003E36D8">
              <w:rPr>
                <w:rStyle w:val="markedcontent"/>
                <w:b w:val="0"/>
                <w:bCs w:val="0"/>
                <w:sz w:val="22"/>
                <w:szCs w:val="22"/>
              </w:rPr>
              <w:t xml:space="preserve"> Tingkat </w:t>
            </w:r>
            <w:r w:rsidR="00BE7B9F">
              <w:rPr>
                <w:rStyle w:val="markedcontent"/>
                <w:b w:val="0"/>
                <w:bCs w:val="0"/>
                <w:sz w:val="22"/>
                <w:szCs w:val="22"/>
              </w:rPr>
              <w:t>I</w:t>
            </w:r>
            <w:r w:rsidRPr="003E36D8">
              <w:rPr>
                <w:rStyle w:val="markedcontent"/>
                <w:b w:val="0"/>
                <w:bCs w:val="0"/>
                <w:sz w:val="22"/>
                <w:szCs w:val="22"/>
              </w:rPr>
              <w:t xml:space="preserve"> </w:t>
            </w:r>
            <w:proofErr w:type="spellStart"/>
            <w:r w:rsidRPr="003E36D8">
              <w:rPr>
                <w:rStyle w:val="markedcontent"/>
                <w:b w:val="0"/>
                <w:bCs w:val="0"/>
                <w:sz w:val="22"/>
                <w:szCs w:val="22"/>
              </w:rPr>
              <w:t>jika</w:t>
            </w:r>
            <w:proofErr w:type="spellEnd"/>
            <w:r w:rsidRPr="003E36D8">
              <w:rPr>
                <w:b w:val="0"/>
                <w:bCs w:val="0"/>
                <w:sz w:val="22"/>
                <w:szCs w:val="22"/>
              </w:rPr>
              <w:br/>
            </w:r>
            <w:proofErr w:type="spellStart"/>
            <w:r w:rsidRPr="003E36D8">
              <w:rPr>
                <w:rStyle w:val="markedcontent"/>
                <w:b w:val="0"/>
                <w:bCs w:val="0"/>
                <w:sz w:val="22"/>
                <w:szCs w:val="22"/>
              </w:rPr>
              <w:t>Sistolik</w:t>
            </w:r>
            <w:proofErr w:type="spellEnd"/>
            <w:r w:rsidRPr="003E36D8">
              <w:rPr>
                <w:rStyle w:val="markedcontent"/>
                <w:b w:val="0"/>
                <w:bCs w:val="0"/>
                <w:sz w:val="22"/>
                <w:szCs w:val="22"/>
              </w:rPr>
              <w:t>: 140-159 mmHg</w:t>
            </w:r>
            <w:r w:rsidRPr="003E36D8">
              <w:rPr>
                <w:b w:val="0"/>
                <w:bCs w:val="0"/>
                <w:sz w:val="22"/>
                <w:szCs w:val="22"/>
              </w:rPr>
              <w:br/>
            </w:r>
            <w:proofErr w:type="spellStart"/>
            <w:r w:rsidRPr="003E36D8">
              <w:rPr>
                <w:rStyle w:val="markedcontent"/>
                <w:b w:val="0"/>
                <w:bCs w:val="0"/>
                <w:sz w:val="22"/>
                <w:szCs w:val="22"/>
              </w:rPr>
              <w:t>Diastolik</w:t>
            </w:r>
            <w:proofErr w:type="spellEnd"/>
            <w:r w:rsidRPr="003E36D8">
              <w:rPr>
                <w:rStyle w:val="markedcontent"/>
                <w:b w:val="0"/>
                <w:bCs w:val="0"/>
                <w:sz w:val="22"/>
                <w:szCs w:val="22"/>
              </w:rPr>
              <w:t>: 90-99 mmHg</w:t>
            </w:r>
            <w:r w:rsidRPr="003E36D8">
              <w:rPr>
                <w:b w:val="0"/>
                <w:bCs w:val="0"/>
                <w:sz w:val="22"/>
                <w:szCs w:val="22"/>
              </w:rPr>
              <w:br/>
            </w:r>
            <w:r w:rsidRPr="003E36D8">
              <w:rPr>
                <w:rStyle w:val="markedcontent"/>
                <w:b w:val="0"/>
                <w:bCs w:val="0"/>
                <w:sz w:val="22"/>
                <w:szCs w:val="22"/>
              </w:rPr>
              <w:t>(</w:t>
            </w:r>
            <w:proofErr w:type="spellStart"/>
            <w:r w:rsidR="006B1A0F">
              <w:rPr>
                <w:rStyle w:val="markedcontent"/>
                <w:b w:val="0"/>
                <w:bCs w:val="0"/>
                <w:sz w:val="22"/>
                <w:szCs w:val="22"/>
              </w:rPr>
              <w:t>s</w:t>
            </w:r>
            <w:r w:rsidR="006B1A0F" w:rsidRPr="003E36D8">
              <w:rPr>
                <w:rStyle w:val="markedcontent"/>
                <w:b w:val="0"/>
                <w:bCs w:val="0"/>
                <w:sz w:val="22"/>
                <w:szCs w:val="22"/>
              </w:rPr>
              <w:t>umber</w:t>
            </w:r>
            <w:proofErr w:type="spellEnd"/>
            <w:r w:rsidR="006B1A0F" w:rsidRPr="003E36D8">
              <w:rPr>
                <w:rStyle w:val="markedcontent"/>
                <w:b w:val="0"/>
                <w:bCs w:val="0"/>
                <w:sz w:val="22"/>
                <w:szCs w:val="22"/>
              </w:rPr>
              <w:t xml:space="preserve"> </w:t>
            </w:r>
            <w:r w:rsidRPr="003E36D8">
              <w:rPr>
                <w:rStyle w:val="markedcontent"/>
                <w:b w:val="0"/>
                <w:bCs w:val="0"/>
                <w:sz w:val="22"/>
                <w:szCs w:val="22"/>
              </w:rPr>
              <w:t>JNC VIII)</w:t>
            </w:r>
          </w:p>
        </w:tc>
        <w:tc>
          <w:tcPr>
            <w:tcW w:w="1350" w:type="dxa"/>
          </w:tcPr>
          <w:p w14:paraId="107DCED7" w14:textId="32591618" w:rsidR="003E36D8" w:rsidRDefault="00E45304" w:rsidP="003E36D8">
            <w:pPr>
              <w:pStyle w:val="Heading2"/>
              <w:spacing w:before="0" w:beforeAutospacing="0" w:after="0" w:afterAutospacing="0"/>
              <w:jc w:val="both"/>
              <w:outlineLvl w:val="1"/>
              <w:rPr>
                <w:b w:val="0"/>
                <w:bCs w:val="0"/>
                <w:sz w:val="22"/>
                <w:szCs w:val="22"/>
              </w:rPr>
            </w:pPr>
            <w:r>
              <w:rPr>
                <w:b w:val="0"/>
                <w:bCs w:val="0"/>
                <w:sz w:val="22"/>
                <w:szCs w:val="22"/>
              </w:rPr>
              <w:t>10</w:t>
            </w:r>
          </w:p>
        </w:tc>
        <w:tc>
          <w:tcPr>
            <w:tcW w:w="2070" w:type="dxa"/>
          </w:tcPr>
          <w:p w14:paraId="4574DAAF" w14:textId="25E668C1" w:rsidR="003E36D8" w:rsidRDefault="001A673F" w:rsidP="003E36D8">
            <w:pPr>
              <w:pStyle w:val="Heading2"/>
              <w:spacing w:before="0" w:beforeAutospacing="0" w:after="0" w:afterAutospacing="0"/>
              <w:jc w:val="both"/>
              <w:outlineLvl w:val="1"/>
              <w:rPr>
                <w:b w:val="0"/>
                <w:bCs w:val="0"/>
                <w:sz w:val="22"/>
                <w:szCs w:val="22"/>
              </w:rPr>
            </w:pPr>
            <w:r>
              <w:rPr>
                <w:b w:val="0"/>
                <w:bCs w:val="0"/>
                <w:sz w:val="22"/>
                <w:szCs w:val="22"/>
              </w:rPr>
              <w:t>12,5</w:t>
            </w:r>
          </w:p>
        </w:tc>
      </w:tr>
      <w:tr w:rsidR="003E36D8" w14:paraId="47725B4B" w14:textId="77777777" w:rsidTr="00BE7B9F">
        <w:tc>
          <w:tcPr>
            <w:tcW w:w="625" w:type="dxa"/>
          </w:tcPr>
          <w:p w14:paraId="435D5F70" w14:textId="4BACE4B9" w:rsidR="003E36D8" w:rsidRDefault="003E36D8" w:rsidP="003E36D8">
            <w:pPr>
              <w:pStyle w:val="Heading2"/>
              <w:spacing w:before="0" w:beforeAutospacing="0" w:after="0" w:afterAutospacing="0"/>
              <w:jc w:val="both"/>
              <w:outlineLvl w:val="1"/>
              <w:rPr>
                <w:b w:val="0"/>
                <w:bCs w:val="0"/>
                <w:sz w:val="22"/>
                <w:szCs w:val="22"/>
              </w:rPr>
            </w:pPr>
            <w:r>
              <w:rPr>
                <w:b w:val="0"/>
                <w:bCs w:val="0"/>
                <w:sz w:val="22"/>
                <w:szCs w:val="22"/>
              </w:rPr>
              <w:t>5</w:t>
            </w:r>
          </w:p>
        </w:tc>
        <w:tc>
          <w:tcPr>
            <w:tcW w:w="4140" w:type="dxa"/>
          </w:tcPr>
          <w:p w14:paraId="702320F4" w14:textId="14F5F516" w:rsidR="003E36D8" w:rsidRPr="003E36D8" w:rsidRDefault="003E36D8" w:rsidP="003E36D8">
            <w:pPr>
              <w:pStyle w:val="Heading2"/>
              <w:spacing w:before="0" w:beforeAutospacing="0" w:after="0" w:afterAutospacing="0"/>
              <w:outlineLvl w:val="1"/>
              <w:rPr>
                <w:b w:val="0"/>
                <w:bCs w:val="0"/>
                <w:sz w:val="22"/>
                <w:szCs w:val="22"/>
              </w:rPr>
            </w:pPr>
            <w:proofErr w:type="spellStart"/>
            <w:r w:rsidRPr="003E36D8">
              <w:rPr>
                <w:rStyle w:val="markedcontent"/>
                <w:b w:val="0"/>
                <w:bCs w:val="0"/>
                <w:sz w:val="22"/>
                <w:szCs w:val="22"/>
              </w:rPr>
              <w:t>Hipertensi</w:t>
            </w:r>
            <w:proofErr w:type="spellEnd"/>
            <w:r w:rsidRPr="003E36D8">
              <w:rPr>
                <w:rStyle w:val="markedcontent"/>
                <w:b w:val="0"/>
                <w:bCs w:val="0"/>
                <w:sz w:val="22"/>
                <w:szCs w:val="22"/>
              </w:rPr>
              <w:t xml:space="preserve"> Tingkat </w:t>
            </w:r>
            <w:r w:rsidR="00BE7B9F">
              <w:rPr>
                <w:rStyle w:val="markedcontent"/>
                <w:b w:val="0"/>
                <w:bCs w:val="0"/>
                <w:sz w:val="22"/>
                <w:szCs w:val="22"/>
              </w:rPr>
              <w:t>II</w:t>
            </w:r>
            <w:r w:rsidRPr="003E36D8">
              <w:rPr>
                <w:rStyle w:val="markedcontent"/>
                <w:b w:val="0"/>
                <w:bCs w:val="0"/>
                <w:sz w:val="22"/>
                <w:szCs w:val="22"/>
              </w:rPr>
              <w:t xml:space="preserve"> </w:t>
            </w:r>
            <w:proofErr w:type="spellStart"/>
            <w:r w:rsidRPr="003E36D8">
              <w:rPr>
                <w:rStyle w:val="markedcontent"/>
                <w:b w:val="0"/>
                <w:bCs w:val="0"/>
                <w:sz w:val="22"/>
                <w:szCs w:val="22"/>
              </w:rPr>
              <w:t>jika</w:t>
            </w:r>
            <w:proofErr w:type="spellEnd"/>
            <w:r w:rsidRPr="003E36D8">
              <w:rPr>
                <w:b w:val="0"/>
                <w:bCs w:val="0"/>
                <w:sz w:val="22"/>
                <w:szCs w:val="22"/>
              </w:rPr>
              <w:br/>
            </w:r>
            <w:proofErr w:type="spellStart"/>
            <w:r w:rsidRPr="003E36D8">
              <w:rPr>
                <w:rStyle w:val="markedcontent"/>
                <w:b w:val="0"/>
                <w:bCs w:val="0"/>
                <w:sz w:val="22"/>
                <w:szCs w:val="22"/>
              </w:rPr>
              <w:t>Sistolik</w:t>
            </w:r>
            <w:proofErr w:type="spellEnd"/>
            <w:r w:rsidRPr="003E36D8">
              <w:rPr>
                <w:rStyle w:val="markedcontent"/>
                <w:b w:val="0"/>
                <w:bCs w:val="0"/>
                <w:sz w:val="22"/>
                <w:szCs w:val="22"/>
              </w:rPr>
              <w:t>: &gt; 160 mmHg</w:t>
            </w:r>
            <w:r w:rsidRPr="003E36D8">
              <w:rPr>
                <w:b w:val="0"/>
                <w:bCs w:val="0"/>
                <w:sz w:val="22"/>
                <w:szCs w:val="22"/>
              </w:rPr>
              <w:br/>
            </w:r>
            <w:proofErr w:type="spellStart"/>
            <w:r w:rsidRPr="003E36D8">
              <w:rPr>
                <w:rStyle w:val="markedcontent"/>
                <w:b w:val="0"/>
                <w:bCs w:val="0"/>
                <w:sz w:val="22"/>
                <w:szCs w:val="22"/>
              </w:rPr>
              <w:t>Diastolik</w:t>
            </w:r>
            <w:proofErr w:type="spellEnd"/>
            <w:r w:rsidRPr="003E36D8">
              <w:rPr>
                <w:rStyle w:val="markedcontent"/>
                <w:b w:val="0"/>
                <w:bCs w:val="0"/>
                <w:sz w:val="22"/>
                <w:szCs w:val="22"/>
              </w:rPr>
              <w:t>: &gt; 100 mmHg</w:t>
            </w:r>
            <w:r w:rsidRPr="003E36D8">
              <w:rPr>
                <w:b w:val="0"/>
                <w:bCs w:val="0"/>
                <w:sz w:val="22"/>
                <w:szCs w:val="22"/>
              </w:rPr>
              <w:br/>
            </w:r>
            <w:r w:rsidRPr="003E36D8">
              <w:rPr>
                <w:rStyle w:val="markedcontent"/>
                <w:b w:val="0"/>
                <w:bCs w:val="0"/>
                <w:sz w:val="22"/>
                <w:szCs w:val="22"/>
              </w:rPr>
              <w:t>(</w:t>
            </w:r>
            <w:proofErr w:type="spellStart"/>
            <w:r w:rsidR="006B1A0F">
              <w:rPr>
                <w:rStyle w:val="markedcontent"/>
                <w:b w:val="0"/>
                <w:bCs w:val="0"/>
                <w:sz w:val="22"/>
                <w:szCs w:val="22"/>
              </w:rPr>
              <w:t>s</w:t>
            </w:r>
            <w:r w:rsidR="006B1A0F" w:rsidRPr="003E36D8">
              <w:rPr>
                <w:rStyle w:val="markedcontent"/>
                <w:b w:val="0"/>
                <w:bCs w:val="0"/>
                <w:sz w:val="22"/>
                <w:szCs w:val="22"/>
              </w:rPr>
              <w:t>umber</w:t>
            </w:r>
            <w:proofErr w:type="spellEnd"/>
            <w:r w:rsidR="006B1A0F" w:rsidRPr="003E36D8">
              <w:rPr>
                <w:rStyle w:val="markedcontent"/>
                <w:b w:val="0"/>
                <w:bCs w:val="0"/>
                <w:sz w:val="22"/>
                <w:szCs w:val="22"/>
              </w:rPr>
              <w:t xml:space="preserve"> </w:t>
            </w:r>
            <w:r w:rsidR="006B1A0F">
              <w:rPr>
                <w:rStyle w:val="markedcontent"/>
                <w:b w:val="0"/>
                <w:bCs w:val="0"/>
                <w:sz w:val="22"/>
                <w:szCs w:val="22"/>
              </w:rPr>
              <w:t>J</w:t>
            </w:r>
            <w:r w:rsidRPr="003E36D8">
              <w:rPr>
                <w:rStyle w:val="markedcontent"/>
                <w:b w:val="0"/>
                <w:bCs w:val="0"/>
                <w:sz w:val="22"/>
                <w:szCs w:val="22"/>
              </w:rPr>
              <w:t>NC VIII)</w:t>
            </w:r>
          </w:p>
        </w:tc>
        <w:tc>
          <w:tcPr>
            <w:tcW w:w="1350" w:type="dxa"/>
          </w:tcPr>
          <w:p w14:paraId="0EB4259B" w14:textId="1726DBE9" w:rsidR="003E36D8" w:rsidRDefault="00E45304" w:rsidP="003E36D8">
            <w:pPr>
              <w:pStyle w:val="Heading2"/>
              <w:spacing w:before="0" w:beforeAutospacing="0" w:after="0" w:afterAutospacing="0"/>
              <w:jc w:val="both"/>
              <w:outlineLvl w:val="1"/>
              <w:rPr>
                <w:b w:val="0"/>
                <w:bCs w:val="0"/>
                <w:sz w:val="22"/>
                <w:szCs w:val="22"/>
              </w:rPr>
            </w:pPr>
            <w:r>
              <w:rPr>
                <w:b w:val="0"/>
                <w:bCs w:val="0"/>
                <w:sz w:val="22"/>
                <w:szCs w:val="22"/>
              </w:rPr>
              <w:t>17</w:t>
            </w:r>
          </w:p>
        </w:tc>
        <w:tc>
          <w:tcPr>
            <w:tcW w:w="2070" w:type="dxa"/>
          </w:tcPr>
          <w:p w14:paraId="3013739E" w14:textId="43B552B7" w:rsidR="003E36D8" w:rsidRDefault="001A673F" w:rsidP="003E36D8">
            <w:pPr>
              <w:pStyle w:val="Heading2"/>
              <w:spacing w:before="0" w:beforeAutospacing="0" w:after="0" w:afterAutospacing="0"/>
              <w:jc w:val="both"/>
              <w:outlineLvl w:val="1"/>
              <w:rPr>
                <w:b w:val="0"/>
                <w:bCs w:val="0"/>
                <w:sz w:val="22"/>
                <w:szCs w:val="22"/>
              </w:rPr>
            </w:pPr>
            <w:r>
              <w:rPr>
                <w:b w:val="0"/>
                <w:bCs w:val="0"/>
                <w:sz w:val="22"/>
                <w:szCs w:val="22"/>
              </w:rPr>
              <w:t>21,25</w:t>
            </w:r>
          </w:p>
        </w:tc>
      </w:tr>
      <w:tr w:rsidR="003E36D8" w14:paraId="78A2316D" w14:textId="77777777" w:rsidTr="00BE7B9F">
        <w:tc>
          <w:tcPr>
            <w:tcW w:w="625" w:type="dxa"/>
          </w:tcPr>
          <w:p w14:paraId="092535F9" w14:textId="77777777" w:rsidR="003E36D8" w:rsidRDefault="003E36D8" w:rsidP="003E36D8">
            <w:pPr>
              <w:pStyle w:val="Heading2"/>
              <w:spacing w:before="0" w:beforeAutospacing="0" w:after="0" w:afterAutospacing="0"/>
              <w:jc w:val="both"/>
              <w:outlineLvl w:val="1"/>
              <w:rPr>
                <w:b w:val="0"/>
                <w:bCs w:val="0"/>
                <w:sz w:val="22"/>
                <w:szCs w:val="22"/>
              </w:rPr>
            </w:pPr>
          </w:p>
        </w:tc>
        <w:tc>
          <w:tcPr>
            <w:tcW w:w="4140" w:type="dxa"/>
          </w:tcPr>
          <w:p w14:paraId="7394503E" w14:textId="3AE3BC5E" w:rsidR="003E36D8" w:rsidRPr="005E5721" w:rsidRDefault="006B1A0F" w:rsidP="003E36D8">
            <w:pPr>
              <w:pStyle w:val="Heading2"/>
              <w:spacing w:before="0" w:beforeAutospacing="0" w:after="0" w:afterAutospacing="0"/>
              <w:jc w:val="both"/>
              <w:outlineLvl w:val="1"/>
              <w:rPr>
                <w:sz w:val="22"/>
                <w:szCs w:val="22"/>
              </w:rPr>
            </w:pPr>
            <w:r w:rsidRPr="005E5721">
              <w:rPr>
                <w:sz w:val="22"/>
                <w:szCs w:val="22"/>
              </w:rPr>
              <w:t xml:space="preserve">Total </w:t>
            </w:r>
          </w:p>
        </w:tc>
        <w:tc>
          <w:tcPr>
            <w:tcW w:w="1350" w:type="dxa"/>
          </w:tcPr>
          <w:p w14:paraId="1BD762F8" w14:textId="17943920" w:rsidR="003E36D8" w:rsidRPr="005E5721" w:rsidRDefault="006B1A0F" w:rsidP="003E36D8">
            <w:pPr>
              <w:pStyle w:val="Heading2"/>
              <w:spacing w:before="0" w:beforeAutospacing="0" w:after="0" w:afterAutospacing="0"/>
              <w:jc w:val="both"/>
              <w:outlineLvl w:val="1"/>
              <w:rPr>
                <w:sz w:val="22"/>
                <w:szCs w:val="22"/>
              </w:rPr>
            </w:pPr>
            <w:r w:rsidRPr="005E5721">
              <w:rPr>
                <w:sz w:val="22"/>
                <w:szCs w:val="22"/>
              </w:rPr>
              <w:t>80</w:t>
            </w:r>
          </w:p>
        </w:tc>
        <w:tc>
          <w:tcPr>
            <w:tcW w:w="2070" w:type="dxa"/>
          </w:tcPr>
          <w:p w14:paraId="30FC9518" w14:textId="4F6B5156" w:rsidR="003E36D8" w:rsidRPr="005E5721" w:rsidRDefault="00E45304" w:rsidP="003E36D8">
            <w:pPr>
              <w:pStyle w:val="Heading2"/>
              <w:spacing w:before="0" w:beforeAutospacing="0" w:after="0" w:afterAutospacing="0"/>
              <w:jc w:val="both"/>
              <w:outlineLvl w:val="1"/>
              <w:rPr>
                <w:sz w:val="22"/>
                <w:szCs w:val="22"/>
              </w:rPr>
            </w:pPr>
            <w:r w:rsidRPr="005E5721">
              <w:rPr>
                <w:sz w:val="22"/>
                <w:szCs w:val="22"/>
              </w:rPr>
              <w:t>100</w:t>
            </w:r>
          </w:p>
        </w:tc>
      </w:tr>
    </w:tbl>
    <w:p w14:paraId="1C3033D9" w14:textId="77777777" w:rsidR="00176733" w:rsidRDefault="00176733" w:rsidP="002153B1">
      <w:pPr>
        <w:pStyle w:val="Heading2"/>
        <w:spacing w:before="0" w:beforeAutospacing="0" w:after="0" w:afterAutospacing="0"/>
        <w:ind w:left="1080"/>
        <w:jc w:val="both"/>
        <w:rPr>
          <w:b w:val="0"/>
          <w:bCs w:val="0"/>
          <w:sz w:val="22"/>
          <w:szCs w:val="22"/>
        </w:rPr>
      </w:pPr>
    </w:p>
    <w:p w14:paraId="1B93BE75" w14:textId="6314488D" w:rsidR="006B1A0F" w:rsidRDefault="006B1A0F" w:rsidP="002153B1">
      <w:pPr>
        <w:pStyle w:val="Heading2"/>
        <w:spacing w:before="0" w:beforeAutospacing="0" w:after="0" w:afterAutospacing="0"/>
        <w:ind w:left="1080"/>
        <w:jc w:val="both"/>
        <w:rPr>
          <w:b w:val="0"/>
          <w:bCs w:val="0"/>
          <w:sz w:val="22"/>
          <w:szCs w:val="22"/>
        </w:rPr>
      </w:pPr>
      <w:proofErr w:type="spellStart"/>
      <w:r>
        <w:rPr>
          <w:b w:val="0"/>
          <w:bCs w:val="0"/>
          <w:sz w:val="22"/>
          <w:szCs w:val="22"/>
        </w:rPr>
        <w:t>Berdasarkan</w:t>
      </w:r>
      <w:proofErr w:type="spellEnd"/>
      <w:r>
        <w:rPr>
          <w:b w:val="0"/>
          <w:bCs w:val="0"/>
          <w:sz w:val="22"/>
          <w:szCs w:val="22"/>
        </w:rPr>
        <w:t xml:space="preserve"> table 3.2 </w:t>
      </w:r>
      <w:proofErr w:type="spellStart"/>
      <w:r>
        <w:rPr>
          <w:b w:val="0"/>
          <w:bCs w:val="0"/>
          <w:sz w:val="22"/>
          <w:szCs w:val="22"/>
        </w:rPr>
        <w:t>diatas</w:t>
      </w:r>
      <w:proofErr w:type="spellEnd"/>
      <w:r>
        <w:rPr>
          <w:b w:val="0"/>
          <w:bCs w:val="0"/>
          <w:sz w:val="22"/>
          <w:szCs w:val="22"/>
        </w:rPr>
        <w:t xml:space="preserve"> </w:t>
      </w:r>
      <w:proofErr w:type="spellStart"/>
      <w:r>
        <w:rPr>
          <w:b w:val="0"/>
          <w:bCs w:val="0"/>
          <w:sz w:val="22"/>
          <w:szCs w:val="22"/>
        </w:rPr>
        <w:t>dapat</w:t>
      </w:r>
      <w:proofErr w:type="spellEnd"/>
      <w:r>
        <w:rPr>
          <w:b w:val="0"/>
          <w:bCs w:val="0"/>
          <w:sz w:val="22"/>
          <w:szCs w:val="22"/>
        </w:rPr>
        <w:t xml:space="preserve"> </w:t>
      </w:r>
      <w:proofErr w:type="spellStart"/>
      <w:r>
        <w:rPr>
          <w:b w:val="0"/>
          <w:bCs w:val="0"/>
          <w:sz w:val="22"/>
          <w:szCs w:val="22"/>
        </w:rPr>
        <w:t>diketahui</w:t>
      </w:r>
      <w:proofErr w:type="spellEnd"/>
      <w:r>
        <w:rPr>
          <w:b w:val="0"/>
          <w:bCs w:val="0"/>
          <w:sz w:val="22"/>
          <w:szCs w:val="22"/>
        </w:rPr>
        <w:t xml:space="preserve"> </w:t>
      </w:r>
      <w:proofErr w:type="spellStart"/>
      <w:r>
        <w:rPr>
          <w:b w:val="0"/>
          <w:bCs w:val="0"/>
          <w:sz w:val="22"/>
          <w:szCs w:val="22"/>
        </w:rPr>
        <w:t>bahwa</w:t>
      </w:r>
      <w:proofErr w:type="spellEnd"/>
      <w:r>
        <w:rPr>
          <w:b w:val="0"/>
          <w:bCs w:val="0"/>
          <w:sz w:val="22"/>
          <w:szCs w:val="22"/>
        </w:rPr>
        <w:t xml:space="preserve"> </w:t>
      </w:r>
      <w:proofErr w:type="spellStart"/>
      <w:r w:rsidR="003D0324">
        <w:rPr>
          <w:b w:val="0"/>
          <w:bCs w:val="0"/>
          <w:sz w:val="22"/>
          <w:szCs w:val="22"/>
        </w:rPr>
        <w:t>s</w:t>
      </w:r>
      <w:r>
        <w:rPr>
          <w:b w:val="0"/>
          <w:bCs w:val="0"/>
          <w:sz w:val="22"/>
          <w:szCs w:val="22"/>
        </w:rPr>
        <w:t>ebagian</w:t>
      </w:r>
      <w:proofErr w:type="spellEnd"/>
      <w:r>
        <w:rPr>
          <w:b w:val="0"/>
          <w:bCs w:val="0"/>
          <w:sz w:val="22"/>
          <w:szCs w:val="22"/>
        </w:rPr>
        <w:t xml:space="preserve"> </w:t>
      </w:r>
      <w:proofErr w:type="spellStart"/>
      <w:r>
        <w:rPr>
          <w:b w:val="0"/>
          <w:bCs w:val="0"/>
          <w:sz w:val="22"/>
          <w:szCs w:val="22"/>
        </w:rPr>
        <w:t>besar</w:t>
      </w:r>
      <w:proofErr w:type="spellEnd"/>
      <w:r>
        <w:rPr>
          <w:b w:val="0"/>
          <w:bCs w:val="0"/>
          <w:sz w:val="22"/>
          <w:szCs w:val="22"/>
        </w:rPr>
        <w:t xml:space="preserve"> </w:t>
      </w:r>
      <w:proofErr w:type="spellStart"/>
      <w:r>
        <w:rPr>
          <w:b w:val="0"/>
          <w:bCs w:val="0"/>
          <w:sz w:val="22"/>
          <w:szCs w:val="22"/>
        </w:rPr>
        <w:t>responden</w:t>
      </w:r>
      <w:proofErr w:type="spellEnd"/>
      <w:r w:rsidR="005E5721">
        <w:rPr>
          <w:b w:val="0"/>
          <w:bCs w:val="0"/>
          <w:sz w:val="22"/>
          <w:szCs w:val="22"/>
        </w:rPr>
        <w:t xml:space="preserve"> </w:t>
      </w:r>
      <w:proofErr w:type="spellStart"/>
      <w:r w:rsidR="005E5721">
        <w:rPr>
          <w:b w:val="0"/>
          <w:bCs w:val="0"/>
          <w:sz w:val="22"/>
          <w:szCs w:val="22"/>
        </w:rPr>
        <w:t>mengikuti</w:t>
      </w:r>
      <w:proofErr w:type="spellEnd"/>
      <w:r w:rsidR="005E5721">
        <w:rPr>
          <w:b w:val="0"/>
          <w:bCs w:val="0"/>
          <w:sz w:val="22"/>
          <w:szCs w:val="22"/>
        </w:rPr>
        <w:t xml:space="preserve"> </w:t>
      </w:r>
      <w:proofErr w:type="spellStart"/>
      <w:r w:rsidR="005E5721">
        <w:rPr>
          <w:b w:val="0"/>
          <w:bCs w:val="0"/>
          <w:sz w:val="22"/>
          <w:szCs w:val="22"/>
        </w:rPr>
        <w:t>pengabdian</w:t>
      </w:r>
      <w:proofErr w:type="spellEnd"/>
      <w:r w:rsidR="005E5721">
        <w:rPr>
          <w:b w:val="0"/>
          <w:bCs w:val="0"/>
          <w:sz w:val="22"/>
          <w:szCs w:val="22"/>
        </w:rPr>
        <w:t xml:space="preserve"> </w:t>
      </w:r>
      <w:proofErr w:type="spellStart"/>
      <w:r w:rsidR="005E5721">
        <w:rPr>
          <w:b w:val="0"/>
          <w:bCs w:val="0"/>
          <w:sz w:val="22"/>
          <w:szCs w:val="22"/>
        </w:rPr>
        <w:t>masyarakat</w:t>
      </w:r>
      <w:proofErr w:type="spellEnd"/>
      <w:r w:rsidR="005E5721">
        <w:rPr>
          <w:b w:val="0"/>
          <w:bCs w:val="0"/>
          <w:sz w:val="22"/>
          <w:szCs w:val="22"/>
        </w:rPr>
        <w:t xml:space="preserve"> </w:t>
      </w:r>
      <w:proofErr w:type="spellStart"/>
      <w:r w:rsidR="005E5721">
        <w:rPr>
          <w:b w:val="0"/>
          <w:bCs w:val="0"/>
          <w:sz w:val="22"/>
          <w:szCs w:val="22"/>
        </w:rPr>
        <w:t>pemeriksaan</w:t>
      </w:r>
      <w:proofErr w:type="spellEnd"/>
      <w:r>
        <w:rPr>
          <w:b w:val="0"/>
          <w:bCs w:val="0"/>
          <w:sz w:val="22"/>
          <w:szCs w:val="22"/>
        </w:rPr>
        <w:t xml:space="preserve"> </w:t>
      </w:r>
      <w:proofErr w:type="spellStart"/>
      <w:r>
        <w:rPr>
          <w:b w:val="0"/>
          <w:bCs w:val="0"/>
          <w:sz w:val="22"/>
          <w:szCs w:val="22"/>
        </w:rPr>
        <w:t>tekanan</w:t>
      </w:r>
      <w:proofErr w:type="spellEnd"/>
      <w:r>
        <w:rPr>
          <w:b w:val="0"/>
          <w:bCs w:val="0"/>
          <w:sz w:val="22"/>
          <w:szCs w:val="22"/>
        </w:rPr>
        <w:t xml:space="preserve"> </w:t>
      </w:r>
      <w:proofErr w:type="spellStart"/>
      <w:r>
        <w:rPr>
          <w:b w:val="0"/>
          <w:bCs w:val="0"/>
          <w:sz w:val="22"/>
          <w:szCs w:val="22"/>
        </w:rPr>
        <w:t>darah</w:t>
      </w:r>
      <w:proofErr w:type="spellEnd"/>
      <w:r>
        <w:rPr>
          <w:b w:val="0"/>
          <w:bCs w:val="0"/>
          <w:sz w:val="22"/>
          <w:szCs w:val="22"/>
        </w:rPr>
        <w:t xml:space="preserve"> </w:t>
      </w:r>
      <w:r w:rsidR="005E5721">
        <w:rPr>
          <w:b w:val="0"/>
          <w:bCs w:val="0"/>
          <w:sz w:val="22"/>
          <w:szCs w:val="22"/>
        </w:rPr>
        <w:t xml:space="preserve">normal </w:t>
      </w:r>
      <w:proofErr w:type="spellStart"/>
      <w:r>
        <w:rPr>
          <w:b w:val="0"/>
          <w:bCs w:val="0"/>
          <w:sz w:val="22"/>
          <w:szCs w:val="22"/>
        </w:rPr>
        <w:t>sebanyak</w:t>
      </w:r>
      <w:proofErr w:type="spellEnd"/>
      <w:r>
        <w:rPr>
          <w:b w:val="0"/>
          <w:bCs w:val="0"/>
          <w:sz w:val="22"/>
          <w:szCs w:val="22"/>
        </w:rPr>
        <w:t xml:space="preserve"> </w:t>
      </w:r>
      <w:r w:rsidR="005E5721">
        <w:rPr>
          <w:b w:val="0"/>
          <w:bCs w:val="0"/>
          <w:sz w:val="22"/>
          <w:szCs w:val="22"/>
        </w:rPr>
        <w:t xml:space="preserve">42 </w:t>
      </w:r>
      <w:r>
        <w:rPr>
          <w:b w:val="0"/>
          <w:bCs w:val="0"/>
          <w:sz w:val="22"/>
          <w:szCs w:val="22"/>
        </w:rPr>
        <w:t xml:space="preserve">orang </w:t>
      </w:r>
      <w:proofErr w:type="spellStart"/>
      <w:r>
        <w:rPr>
          <w:b w:val="0"/>
          <w:bCs w:val="0"/>
          <w:sz w:val="22"/>
          <w:szCs w:val="22"/>
        </w:rPr>
        <w:t>dengan</w:t>
      </w:r>
      <w:proofErr w:type="spellEnd"/>
      <w:r>
        <w:rPr>
          <w:b w:val="0"/>
          <w:bCs w:val="0"/>
          <w:sz w:val="22"/>
          <w:szCs w:val="22"/>
        </w:rPr>
        <w:t xml:space="preserve"> </w:t>
      </w:r>
      <w:proofErr w:type="spellStart"/>
      <w:r>
        <w:rPr>
          <w:b w:val="0"/>
          <w:bCs w:val="0"/>
          <w:sz w:val="22"/>
          <w:szCs w:val="22"/>
        </w:rPr>
        <w:t>persentase</w:t>
      </w:r>
      <w:proofErr w:type="spellEnd"/>
      <w:r>
        <w:rPr>
          <w:b w:val="0"/>
          <w:bCs w:val="0"/>
          <w:sz w:val="22"/>
          <w:szCs w:val="22"/>
        </w:rPr>
        <w:t xml:space="preserve"> </w:t>
      </w:r>
      <w:r w:rsidR="005E5721">
        <w:rPr>
          <w:b w:val="0"/>
          <w:bCs w:val="0"/>
          <w:sz w:val="22"/>
          <w:szCs w:val="22"/>
        </w:rPr>
        <w:t xml:space="preserve">52,5 %. </w:t>
      </w:r>
    </w:p>
    <w:p w14:paraId="6A34667B" w14:textId="77777777" w:rsidR="006B1A0F" w:rsidRDefault="006B1A0F" w:rsidP="003E36D8">
      <w:pPr>
        <w:pStyle w:val="Heading2"/>
        <w:spacing w:before="0" w:beforeAutospacing="0" w:after="0" w:afterAutospacing="0"/>
        <w:ind w:left="1080"/>
        <w:jc w:val="both"/>
        <w:rPr>
          <w:b w:val="0"/>
          <w:bCs w:val="0"/>
          <w:sz w:val="22"/>
          <w:szCs w:val="22"/>
        </w:rPr>
      </w:pPr>
    </w:p>
    <w:p w14:paraId="1CECD26D" w14:textId="774C7DA2" w:rsidR="006B1A0F" w:rsidRDefault="006B1A0F" w:rsidP="006B1A0F">
      <w:pPr>
        <w:pStyle w:val="Heading2"/>
        <w:numPr>
          <w:ilvl w:val="0"/>
          <w:numId w:val="3"/>
        </w:numPr>
        <w:spacing w:before="0" w:beforeAutospacing="0" w:after="0" w:afterAutospacing="0"/>
        <w:jc w:val="both"/>
        <w:rPr>
          <w:b w:val="0"/>
          <w:bCs w:val="0"/>
          <w:sz w:val="22"/>
          <w:szCs w:val="22"/>
        </w:rPr>
      </w:pPr>
      <w:proofErr w:type="spellStart"/>
      <w:r>
        <w:rPr>
          <w:b w:val="0"/>
          <w:bCs w:val="0"/>
          <w:sz w:val="22"/>
          <w:szCs w:val="22"/>
        </w:rPr>
        <w:t>Tabel</w:t>
      </w:r>
      <w:proofErr w:type="spellEnd"/>
      <w:r>
        <w:rPr>
          <w:b w:val="0"/>
          <w:bCs w:val="0"/>
          <w:sz w:val="22"/>
          <w:szCs w:val="22"/>
        </w:rPr>
        <w:t xml:space="preserve"> 3.3 </w:t>
      </w:r>
      <w:proofErr w:type="spellStart"/>
      <w:r>
        <w:rPr>
          <w:b w:val="0"/>
          <w:bCs w:val="0"/>
          <w:sz w:val="22"/>
          <w:szCs w:val="22"/>
        </w:rPr>
        <w:t>Distribusi</w:t>
      </w:r>
      <w:proofErr w:type="spellEnd"/>
      <w:r>
        <w:rPr>
          <w:b w:val="0"/>
          <w:bCs w:val="0"/>
          <w:sz w:val="22"/>
          <w:szCs w:val="22"/>
        </w:rPr>
        <w:t xml:space="preserve"> </w:t>
      </w:r>
      <w:proofErr w:type="spellStart"/>
      <w:r>
        <w:rPr>
          <w:b w:val="0"/>
          <w:bCs w:val="0"/>
          <w:sz w:val="22"/>
          <w:szCs w:val="22"/>
        </w:rPr>
        <w:t>Keluhan</w:t>
      </w:r>
      <w:proofErr w:type="spellEnd"/>
      <w:r>
        <w:rPr>
          <w:b w:val="0"/>
          <w:bCs w:val="0"/>
          <w:sz w:val="22"/>
          <w:szCs w:val="22"/>
        </w:rPr>
        <w:t xml:space="preserve"> </w:t>
      </w:r>
      <w:proofErr w:type="spellStart"/>
      <w:r>
        <w:rPr>
          <w:b w:val="0"/>
          <w:bCs w:val="0"/>
          <w:sz w:val="22"/>
          <w:szCs w:val="22"/>
        </w:rPr>
        <w:t>Responden</w:t>
      </w:r>
      <w:proofErr w:type="spellEnd"/>
      <w:r>
        <w:rPr>
          <w:b w:val="0"/>
          <w:bCs w:val="0"/>
          <w:sz w:val="22"/>
          <w:szCs w:val="22"/>
        </w:rPr>
        <w:t xml:space="preserve"> </w:t>
      </w:r>
      <w:proofErr w:type="spellStart"/>
      <w:r>
        <w:rPr>
          <w:b w:val="0"/>
          <w:bCs w:val="0"/>
          <w:sz w:val="22"/>
          <w:szCs w:val="22"/>
        </w:rPr>
        <w:t>Berdasarkan</w:t>
      </w:r>
      <w:proofErr w:type="spellEnd"/>
      <w:r>
        <w:rPr>
          <w:b w:val="0"/>
          <w:bCs w:val="0"/>
          <w:sz w:val="22"/>
          <w:szCs w:val="22"/>
        </w:rPr>
        <w:t xml:space="preserve"> </w:t>
      </w:r>
      <w:proofErr w:type="spellStart"/>
      <w:r>
        <w:rPr>
          <w:b w:val="0"/>
          <w:bCs w:val="0"/>
          <w:sz w:val="22"/>
          <w:szCs w:val="22"/>
        </w:rPr>
        <w:t>Assesment</w:t>
      </w:r>
      <w:proofErr w:type="spellEnd"/>
      <w:r>
        <w:rPr>
          <w:b w:val="0"/>
          <w:bCs w:val="0"/>
          <w:sz w:val="22"/>
          <w:szCs w:val="22"/>
        </w:rPr>
        <w:t xml:space="preserve"> </w:t>
      </w:r>
    </w:p>
    <w:tbl>
      <w:tblPr>
        <w:tblStyle w:val="TableGrid"/>
        <w:tblW w:w="0" w:type="auto"/>
        <w:tblInd w:w="1080" w:type="dxa"/>
        <w:tblBorders>
          <w:left w:val="none" w:sz="0" w:space="0" w:color="auto"/>
          <w:right w:val="none" w:sz="0" w:space="0" w:color="auto"/>
          <w:insideV w:val="none" w:sz="0" w:space="0" w:color="auto"/>
        </w:tblBorders>
        <w:tblLook w:val="04A0" w:firstRow="1" w:lastRow="0" w:firstColumn="1" w:lastColumn="0" w:noHBand="0" w:noVBand="1"/>
      </w:tblPr>
      <w:tblGrid>
        <w:gridCol w:w="625"/>
        <w:gridCol w:w="3469"/>
        <w:gridCol w:w="2042"/>
        <w:gridCol w:w="2134"/>
      </w:tblGrid>
      <w:tr w:rsidR="006B1A0F" w14:paraId="428228BD" w14:textId="77777777" w:rsidTr="00BE7B9F">
        <w:tc>
          <w:tcPr>
            <w:tcW w:w="625" w:type="dxa"/>
          </w:tcPr>
          <w:p w14:paraId="67A94FC5" w14:textId="3A0B3CFA" w:rsidR="006B1A0F" w:rsidRDefault="006B1A0F" w:rsidP="006B1A0F">
            <w:pPr>
              <w:pStyle w:val="Heading2"/>
              <w:spacing w:before="0" w:beforeAutospacing="0" w:after="0" w:afterAutospacing="0"/>
              <w:jc w:val="both"/>
              <w:outlineLvl w:val="1"/>
              <w:rPr>
                <w:b w:val="0"/>
                <w:bCs w:val="0"/>
                <w:sz w:val="22"/>
                <w:szCs w:val="22"/>
              </w:rPr>
            </w:pPr>
            <w:r>
              <w:rPr>
                <w:b w:val="0"/>
                <w:bCs w:val="0"/>
                <w:sz w:val="22"/>
                <w:szCs w:val="22"/>
              </w:rPr>
              <w:t>No</w:t>
            </w:r>
          </w:p>
        </w:tc>
        <w:tc>
          <w:tcPr>
            <w:tcW w:w="3469" w:type="dxa"/>
          </w:tcPr>
          <w:p w14:paraId="65663060" w14:textId="2C696E38" w:rsidR="006B1A0F" w:rsidRDefault="006B1A0F" w:rsidP="006B1A0F">
            <w:pPr>
              <w:pStyle w:val="Heading2"/>
              <w:spacing w:before="0" w:beforeAutospacing="0" w:after="0" w:afterAutospacing="0"/>
              <w:jc w:val="both"/>
              <w:outlineLvl w:val="1"/>
              <w:rPr>
                <w:b w:val="0"/>
                <w:bCs w:val="0"/>
                <w:sz w:val="22"/>
                <w:szCs w:val="22"/>
              </w:rPr>
            </w:pPr>
            <w:proofErr w:type="spellStart"/>
            <w:r>
              <w:rPr>
                <w:b w:val="0"/>
                <w:bCs w:val="0"/>
                <w:sz w:val="22"/>
                <w:szCs w:val="22"/>
              </w:rPr>
              <w:t>Jenis</w:t>
            </w:r>
            <w:proofErr w:type="spellEnd"/>
            <w:r>
              <w:rPr>
                <w:b w:val="0"/>
                <w:bCs w:val="0"/>
                <w:sz w:val="22"/>
                <w:szCs w:val="22"/>
              </w:rPr>
              <w:t xml:space="preserve"> </w:t>
            </w:r>
            <w:proofErr w:type="spellStart"/>
            <w:r>
              <w:rPr>
                <w:b w:val="0"/>
                <w:bCs w:val="0"/>
                <w:sz w:val="22"/>
                <w:szCs w:val="22"/>
              </w:rPr>
              <w:t>Keluhan</w:t>
            </w:r>
            <w:proofErr w:type="spellEnd"/>
            <w:r>
              <w:rPr>
                <w:b w:val="0"/>
                <w:bCs w:val="0"/>
                <w:sz w:val="22"/>
                <w:szCs w:val="22"/>
              </w:rPr>
              <w:t xml:space="preserve"> </w:t>
            </w:r>
          </w:p>
        </w:tc>
        <w:tc>
          <w:tcPr>
            <w:tcW w:w="2042" w:type="dxa"/>
          </w:tcPr>
          <w:p w14:paraId="1C5ABDBA" w14:textId="4B465129" w:rsidR="006B1A0F" w:rsidRDefault="006B1A0F" w:rsidP="006B1A0F">
            <w:pPr>
              <w:pStyle w:val="Heading2"/>
              <w:spacing w:before="0" w:beforeAutospacing="0" w:after="0" w:afterAutospacing="0"/>
              <w:jc w:val="both"/>
              <w:outlineLvl w:val="1"/>
              <w:rPr>
                <w:b w:val="0"/>
                <w:bCs w:val="0"/>
                <w:sz w:val="22"/>
                <w:szCs w:val="22"/>
              </w:rPr>
            </w:pPr>
            <w:proofErr w:type="spellStart"/>
            <w:r>
              <w:rPr>
                <w:b w:val="0"/>
                <w:bCs w:val="0"/>
                <w:sz w:val="22"/>
                <w:szCs w:val="22"/>
              </w:rPr>
              <w:t>Laki-laki</w:t>
            </w:r>
            <w:proofErr w:type="spellEnd"/>
            <w:r>
              <w:rPr>
                <w:b w:val="0"/>
                <w:bCs w:val="0"/>
                <w:sz w:val="22"/>
                <w:szCs w:val="22"/>
              </w:rPr>
              <w:t xml:space="preserve"> </w:t>
            </w:r>
          </w:p>
        </w:tc>
        <w:tc>
          <w:tcPr>
            <w:tcW w:w="2134" w:type="dxa"/>
          </w:tcPr>
          <w:p w14:paraId="602D3CCB" w14:textId="6C0383B3" w:rsidR="006B1A0F" w:rsidRDefault="006B1A0F" w:rsidP="006B1A0F">
            <w:pPr>
              <w:pStyle w:val="Heading2"/>
              <w:spacing w:before="0" w:beforeAutospacing="0" w:after="0" w:afterAutospacing="0"/>
              <w:jc w:val="both"/>
              <w:outlineLvl w:val="1"/>
              <w:rPr>
                <w:b w:val="0"/>
                <w:bCs w:val="0"/>
                <w:sz w:val="22"/>
                <w:szCs w:val="22"/>
              </w:rPr>
            </w:pPr>
            <w:r>
              <w:rPr>
                <w:b w:val="0"/>
                <w:bCs w:val="0"/>
                <w:sz w:val="22"/>
                <w:szCs w:val="22"/>
              </w:rPr>
              <w:t xml:space="preserve">Perempuan </w:t>
            </w:r>
          </w:p>
        </w:tc>
      </w:tr>
      <w:tr w:rsidR="006B1A0F" w14:paraId="621326F6" w14:textId="77777777" w:rsidTr="00BE7B9F">
        <w:tc>
          <w:tcPr>
            <w:tcW w:w="625" w:type="dxa"/>
          </w:tcPr>
          <w:p w14:paraId="1661B135" w14:textId="3C0BB9E1" w:rsidR="006B1A0F" w:rsidRDefault="006B1A0F" w:rsidP="006B1A0F">
            <w:pPr>
              <w:pStyle w:val="Heading2"/>
              <w:spacing w:before="0" w:beforeAutospacing="0" w:after="0" w:afterAutospacing="0"/>
              <w:jc w:val="both"/>
              <w:outlineLvl w:val="1"/>
              <w:rPr>
                <w:b w:val="0"/>
                <w:bCs w:val="0"/>
                <w:sz w:val="22"/>
                <w:szCs w:val="22"/>
              </w:rPr>
            </w:pPr>
            <w:r>
              <w:rPr>
                <w:b w:val="0"/>
                <w:bCs w:val="0"/>
                <w:sz w:val="22"/>
                <w:szCs w:val="22"/>
              </w:rPr>
              <w:t>1</w:t>
            </w:r>
          </w:p>
        </w:tc>
        <w:tc>
          <w:tcPr>
            <w:tcW w:w="3469" w:type="dxa"/>
          </w:tcPr>
          <w:p w14:paraId="3CD7E9DD" w14:textId="56D270E4" w:rsidR="006B1A0F" w:rsidRDefault="006B1A0F" w:rsidP="006B1A0F">
            <w:pPr>
              <w:pStyle w:val="Heading2"/>
              <w:spacing w:before="0" w:beforeAutospacing="0" w:after="0" w:afterAutospacing="0"/>
              <w:jc w:val="both"/>
              <w:outlineLvl w:val="1"/>
              <w:rPr>
                <w:b w:val="0"/>
                <w:bCs w:val="0"/>
                <w:sz w:val="22"/>
                <w:szCs w:val="22"/>
              </w:rPr>
            </w:pPr>
            <w:proofErr w:type="spellStart"/>
            <w:r>
              <w:rPr>
                <w:b w:val="0"/>
                <w:bCs w:val="0"/>
                <w:sz w:val="22"/>
                <w:szCs w:val="22"/>
              </w:rPr>
              <w:t>Muskuloskeletal</w:t>
            </w:r>
            <w:proofErr w:type="spellEnd"/>
            <w:r>
              <w:rPr>
                <w:b w:val="0"/>
                <w:bCs w:val="0"/>
                <w:sz w:val="22"/>
                <w:szCs w:val="22"/>
              </w:rPr>
              <w:t xml:space="preserve"> </w:t>
            </w:r>
          </w:p>
        </w:tc>
        <w:tc>
          <w:tcPr>
            <w:tcW w:w="2042" w:type="dxa"/>
          </w:tcPr>
          <w:p w14:paraId="4233922F" w14:textId="665868F8" w:rsidR="006B1A0F" w:rsidRDefault="006B1A0F" w:rsidP="006B1A0F">
            <w:pPr>
              <w:pStyle w:val="Heading2"/>
              <w:spacing w:before="0" w:beforeAutospacing="0" w:after="0" w:afterAutospacing="0"/>
              <w:jc w:val="both"/>
              <w:outlineLvl w:val="1"/>
              <w:rPr>
                <w:b w:val="0"/>
                <w:bCs w:val="0"/>
                <w:sz w:val="22"/>
                <w:szCs w:val="22"/>
              </w:rPr>
            </w:pPr>
            <w:r>
              <w:rPr>
                <w:b w:val="0"/>
                <w:bCs w:val="0"/>
                <w:sz w:val="22"/>
                <w:szCs w:val="22"/>
              </w:rPr>
              <w:t>30</w:t>
            </w:r>
          </w:p>
        </w:tc>
        <w:tc>
          <w:tcPr>
            <w:tcW w:w="2134" w:type="dxa"/>
          </w:tcPr>
          <w:p w14:paraId="4F7BF92E" w14:textId="1CB84D55" w:rsidR="006B1A0F" w:rsidRDefault="006B1A0F" w:rsidP="006B1A0F">
            <w:pPr>
              <w:pStyle w:val="Heading2"/>
              <w:spacing w:before="0" w:beforeAutospacing="0" w:after="0" w:afterAutospacing="0"/>
              <w:jc w:val="both"/>
              <w:outlineLvl w:val="1"/>
              <w:rPr>
                <w:b w:val="0"/>
                <w:bCs w:val="0"/>
                <w:sz w:val="22"/>
                <w:szCs w:val="22"/>
              </w:rPr>
            </w:pPr>
            <w:r>
              <w:rPr>
                <w:b w:val="0"/>
                <w:bCs w:val="0"/>
                <w:sz w:val="22"/>
                <w:szCs w:val="22"/>
              </w:rPr>
              <w:t>38</w:t>
            </w:r>
          </w:p>
        </w:tc>
      </w:tr>
      <w:tr w:rsidR="006B1A0F" w14:paraId="16B85243" w14:textId="77777777" w:rsidTr="00BE7B9F">
        <w:tc>
          <w:tcPr>
            <w:tcW w:w="625" w:type="dxa"/>
          </w:tcPr>
          <w:p w14:paraId="13CA8FA0" w14:textId="28E6D185" w:rsidR="006B1A0F" w:rsidRDefault="006B1A0F" w:rsidP="006B1A0F">
            <w:pPr>
              <w:pStyle w:val="Heading2"/>
              <w:spacing w:before="0" w:beforeAutospacing="0" w:after="0" w:afterAutospacing="0"/>
              <w:jc w:val="both"/>
              <w:outlineLvl w:val="1"/>
              <w:rPr>
                <w:b w:val="0"/>
                <w:bCs w:val="0"/>
                <w:sz w:val="22"/>
                <w:szCs w:val="22"/>
              </w:rPr>
            </w:pPr>
            <w:r>
              <w:rPr>
                <w:b w:val="0"/>
                <w:bCs w:val="0"/>
                <w:sz w:val="22"/>
                <w:szCs w:val="22"/>
              </w:rPr>
              <w:t>2</w:t>
            </w:r>
          </w:p>
        </w:tc>
        <w:tc>
          <w:tcPr>
            <w:tcW w:w="3469" w:type="dxa"/>
          </w:tcPr>
          <w:p w14:paraId="5CF4A1F3" w14:textId="15693492" w:rsidR="006B1A0F" w:rsidRDefault="006B1A0F" w:rsidP="006B1A0F">
            <w:pPr>
              <w:pStyle w:val="Heading2"/>
              <w:spacing w:before="0" w:beforeAutospacing="0" w:after="0" w:afterAutospacing="0"/>
              <w:jc w:val="both"/>
              <w:outlineLvl w:val="1"/>
              <w:rPr>
                <w:b w:val="0"/>
                <w:bCs w:val="0"/>
                <w:sz w:val="22"/>
                <w:szCs w:val="22"/>
              </w:rPr>
            </w:pPr>
            <w:proofErr w:type="spellStart"/>
            <w:r>
              <w:rPr>
                <w:b w:val="0"/>
                <w:bCs w:val="0"/>
                <w:sz w:val="22"/>
                <w:szCs w:val="22"/>
              </w:rPr>
              <w:t>Neurologi</w:t>
            </w:r>
            <w:proofErr w:type="spellEnd"/>
            <w:r>
              <w:rPr>
                <w:b w:val="0"/>
                <w:bCs w:val="0"/>
                <w:sz w:val="22"/>
                <w:szCs w:val="22"/>
              </w:rPr>
              <w:t xml:space="preserve"> </w:t>
            </w:r>
          </w:p>
        </w:tc>
        <w:tc>
          <w:tcPr>
            <w:tcW w:w="2042" w:type="dxa"/>
          </w:tcPr>
          <w:p w14:paraId="2FF5C34A" w14:textId="583BDA2D" w:rsidR="006B1A0F" w:rsidRDefault="006B1A0F" w:rsidP="006B1A0F">
            <w:pPr>
              <w:pStyle w:val="Heading2"/>
              <w:spacing w:before="0" w:beforeAutospacing="0" w:after="0" w:afterAutospacing="0"/>
              <w:jc w:val="both"/>
              <w:outlineLvl w:val="1"/>
              <w:rPr>
                <w:b w:val="0"/>
                <w:bCs w:val="0"/>
                <w:sz w:val="22"/>
                <w:szCs w:val="22"/>
              </w:rPr>
            </w:pPr>
            <w:r>
              <w:rPr>
                <w:b w:val="0"/>
                <w:bCs w:val="0"/>
                <w:sz w:val="22"/>
                <w:szCs w:val="22"/>
              </w:rPr>
              <w:t>2</w:t>
            </w:r>
          </w:p>
        </w:tc>
        <w:tc>
          <w:tcPr>
            <w:tcW w:w="2134" w:type="dxa"/>
          </w:tcPr>
          <w:p w14:paraId="0251C9D3" w14:textId="7FD98E7A" w:rsidR="006B1A0F" w:rsidRDefault="006B1A0F" w:rsidP="006B1A0F">
            <w:pPr>
              <w:pStyle w:val="Heading2"/>
              <w:spacing w:before="0" w:beforeAutospacing="0" w:after="0" w:afterAutospacing="0"/>
              <w:jc w:val="both"/>
              <w:outlineLvl w:val="1"/>
              <w:rPr>
                <w:b w:val="0"/>
                <w:bCs w:val="0"/>
                <w:sz w:val="22"/>
                <w:szCs w:val="22"/>
              </w:rPr>
            </w:pPr>
            <w:r>
              <w:rPr>
                <w:b w:val="0"/>
                <w:bCs w:val="0"/>
                <w:sz w:val="22"/>
                <w:szCs w:val="22"/>
              </w:rPr>
              <w:t>5</w:t>
            </w:r>
          </w:p>
        </w:tc>
      </w:tr>
      <w:tr w:rsidR="006B1A0F" w14:paraId="7201CBA0" w14:textId="77777777" w:rsidTr="00BE7B9F">
        <w:tc>
          <w:tcPr>
            <w:tcW w:w="625" w:type="dxa"/>
          </w:tcPr>
          <w:p w14:paraId="38388712" w14:textId="3A009A8E" w:rsidR="006B1A0F" w:rsidRDefault="006B1A0F" w:rsidP="006B1A0F">
            <w:pPr>
              <w:pStyle w:val="Heading2"/>
              <w:spacing w:before="0" w:beforeAutospacing="0" w:after="0" w:afterAutospacing="0"/>
              <w:jc w:val="both"/>
              <w:outlineLvl w:val="1"/>
              <w:rPr>
                <w:b w:val="0"/>
                <w:bCs w:val="0"/>
                <w:sz w:val="22"/>
                <w:szCs w:val="22"/>
              </w:rPr>
            </w:pPr>
            <w:r>
              <w:rPr>
                <w:b w:val="0"/>
                <w:bCs w:val="0"/>
                <w:sz w:val="22"/>
                <w:szCs w:val="22"/>
              </w:rPr>
              <w:t>3</w:t>
            </w:r>
          </w:p>
        </w:tc>
        <w:tc>
          <w:tcPr>
            <w:tcW w:w="3469" w:type="dxa"/>
          </w:tcPr>
          <w:p w14:paraId="6BA286E4" w14:textId="7F461607" w:rsidR="006B1A0F" w:rsidRDefault="006B1A0F" w:rsidP="006B1A0F">
            <w:pPr>
              <w:pStyle w:val="Heading2"/>
              <w:spacing w:before="0" w:beforeAutospacing="0" w:after="0" w:afterAutospacing="0"/>
              <w:jc w:val="both"/>
              <w:outlineLvl w:val="1"/>
              <w:rPr>
                <w:b w:val="0"/>
                <w:bCs w:val="0"/>
                <w:sz w:val="22"/>
                <w:szCs w:val="22"/>
              </w:rPr>
            </w:pPr>
            <w:proofErr w:type="spellStart"/>
            <w:r>
              <w:rPr>
                <w:b w:val="0"/>
                <w:bCs w:val="0"/>
                <w:sz w:val="22"/>
                <w:szCs w:val="22"/>
              </w:rPr>
              <w:t>Kardipulmonal</w:t>
            </w:r>
            <w:proofErr w:type="spellEnd"/>
          </w:p>
        </w:tc>
        <w:tc>
          <w:tcPr>
            <w:tcW w:w="2042" w:type="dxa"/>
          </w:tcPr>
          <w:p w14:paraId="551DD25C" w14:textId="68BFEDB9" w:rsidR="006B1A0F" w:rsidRDefault="006B1A0F" w:rsidP="006B1A0F">
            <w:pPr>
              <w:pStyle w:val="Heading2"/>
              <w:spacing w:before="0" w:beforeAutospacing="0" w:after="0" w:afterAutospacing="0"/>
              <w:jc w:val="both"/>
              <w:outlineLvl w:val="1"/>
              <w:rPr>
                <w:b w:val="0"/>
                <w:bCs w:val="0"/>
                <w:sz w:val="22"/>
                <w:szCs w:val="22"/>
              </w:rPr>
            </w:pPr>
            <w:r>
              <w:rPr>
                <w:b w:val="0"/>
                <w:bCs w:val="0"/>
                <w:sz w:val="22"/>
                <w:szCs w:val="22"/>
              </w:rPr>
              <w:t>1</w:t>
            </w:r>
          </w:p>
        </w:tc>
        <w:tc>
          <w:tcPr>
            <w:tcW w:w="2134" w:type="dxa"/>
          </w:tcPr>
          <w:p w14:paraId="741C053C" w14:textId="260FC72C" w:rsidR="006B1A0F" w:rsidRDefault="006B1A0F" w:rsidP="006B1A0F">
            <w:pPr>
              <w:pStyle w:val="Heading2"/>
              <w:spacing w:before="0" w:beforeAutospacing="0" w:after="0" w:afterAutospacing="0"/>
              <w:jc w:val="both"/>
              <w:outlineLvl w:val="1"/>
              <w:rPr>
                <w:b w:val="0"/>
                <w:bCs w:val="0"/>
                <w:sz w:val="22"/>
                <w:szCs w:val="22"/>
              </w:rPr>
            </w:pPr>
            <w:r>
              <w:rPr>
                <w:b w:val="0"/>
                <w:bCs w:val="0"/>
                <w:sz w:val="22"/>
                <w:szCs w:val="22"/>
              </w:rPr>
              <w:t>2</w:t>
            </w:r>
          </w:p>
        </w:tc>
      </w:tr>
      <w:tr w:rsidR="006B1A0F" w14:paraId="45A0D428" w14:textId="77777777" w:rsidTr="00BE7B9F">
        <w:tc>
          <w:tcPr>
            <w:tcW w:w="625" w:type="dxa"/>
          </w:tcPr>
          <w:p w14:paraId="49EDAAA4" w14:textId="44361F1D" w:rsidR="006B1A0F" w:rsidRDefault="006B1A0F" w:rsidP="006B1A0F">
            <w:pPr>
              <w:pStyle w:val="Heading2"/>
              <w:spacing w:before="0" w:beforeAutospacing="0" w:after="0" w:afterAutospacing="0"/>
              <w:jc w:val="both"/>
              <w:outlineLvl w:val="1"/>
              <w:rPr>
                <w:b w:val="0"/>
                <w:bCs w:val="0"/>
                <w:sz w:val="22"/>
                <w:szCs w:val="22"/>
              </w:rPr>
            </w:pPr>
            <w:r>
              <w:rPr>
                <w:b w:val="0"/>
                <w:bCs w:val="0"/>
                <w:sz w:val="22"/>
                <w:szCs w:val="22"/>
              </w:rPr>
              <w:t>4</w:t>
            </w:r>
          </w:p>
        </w:tc>
        <w:tc>
          <w:tcPr>
            <w:tcW w:w="3469" w:type="dxa"/>
          </w:tcPr>
          <w:p w14:paraId="3DB8369C" w14:textId="1ED20365" w:rsidR="006B1A0F" w:rsidRDefault="006B1A0F" w:rsidP="006B1A0F">
            <w:pPr>
              <w:pStyle w:val="Heading2"/>
              <w:spacing w:before="0" w:beforeAutospacing="0" w:after="0" w:afterAutospacing="0"/>
              <w:jc w:val="both"/>
              <w:outlineLvl w:val="1"/>
              <w:rPr>
                <w:b w:val="0"/>
                <w:bCs w:val="0"/>
                <w:sz w:val="22"/>
                <w:szCs w:val="22"/>
              </w:rPr>
            </w:pPr>
            <w:proofErr w:type="spellStart"/>
            <w:r>
              <w:rPr>
                <w:b w:val="0"/>
                <w:bCs w:val="0"/>
                <w:sz w:val="22"/>
                <w:szCs w:val="22"/>
              </w:rPr>
              <w:t>Kardiovaskuler</w:t>
            </w:r>
            <w:proofErr w:type="spellEnd"/>
            <w:r>
              <w:rPr>
                <w:b w:val="0"/>
                <w:bCs w:val="0"/>
                <w:sz w:val="22"/>
                <w:szCs w:val="22"/>
              </w:rPr>
              <w:t xml:space="preserve"> </w:t>
            </w:r>
          </w:p>
        </w:tc>
        <w:tc>
          <w:tcPr>
            <w:tcW w:w="2042" w:type="dxa"/>
          </w:tcPr>
          <w:p w14:paraId="5F13E120" w14:textId="52AD3AB7" w:rsidR="006B1A0F" w:rsidRDefault="006B1A0F" w:rsidP="006B1A0F">
            <w:pPr>
              <w:pStyle w:val="Heading2"/>
              <w:spacing w:before="0" w:beforeAutospacing="0" w:after="0" w:afterAutospacing="0"/>
              <w:jc w:val="both"/>
              <w:outlineLvl w:val="1"/>
              <w:rPr>
                <w:b w:val="0"/>
                <w:bCs w:val="0"/>
                <w:sz w:val="22"/>
                <w:szCs w:val="22"/>
              </w:rPr>
            </w:pPr>
            <w:r>
              <w:rPr>
                <w:b w:val="0"/>
                <w:bCs w:val="0"/>
                <w:sz w:val="22"/>
                <w:szCs w:val="22"/>
              </w:rPr>
              <w:t>1</w:t>
            </w:r>
          </w:p>
        </w:tc>
        <w:tc>
          <w:tcPr>
            <w:tcW w:w="2134" w:type="dxa"/>
          </w:tcPr>
          <w:p w14:paraId="18B07C64" w14:textId="4658AB37" w:rsidR="006B1A0F" w:rsidRDefault="006B1A0F" w:rsidP="006B1A0F">
            <w:pPr>
              <w:pStyle w:val="Heading2"/>
              <w:spacing w:before="0" w:beforeAutospacing="0" w:after="0" w:afterAutospacing="0"/>
              <w:jc w:val="both"/>
              <w:outlineLvl w:val="1"/>
              <w:rPr>
                <w:b w:val="0"/>
                <w:bCs w:val="0"/>
                <w:sz w:val="22"/>
                <w:szCs w:val="22"/>
              </w:rPr>
            </w:pPr>
            <w:r>
              <w:rPr>
                <w:b w:val="0"/>
                <w:bCs w:val="0"/>
                <w:sz w:val="22"/>
                <w:szCs w:val="22"/>
              </w:rPr>
              <w:t>1</w:t>
            </w:r>
          </w:p>
        </w:tc>
      </w:tr>
      <w:tr w:rsidR="006B1A0F" w14:paraId="3AEC0B4F" w14:textId="77777777" w:rsidTr="00BE7B9F">
        <w:tc>
          <w:tcPr>
            <w:tcW w:w="625" w:type="dxa"/>
          </w:tcPr>
          <w:p w14:paraId="45F7D57A" w14:textId="6B547A18" w:rsidR="006B1A0F" w:rsidRDefault="006B1A0F" w:rsidP="006B1A0F">
            <w:pPr>
              <w:pStyle w:val="Heading2"/>
              <w:spacing w:before="0" w:beforeAutospacing="0" w:after="0" w:afterAutospacing="0"/>
              <w:jc w:val="both"/>
              <w:outlineLvl w:val="1"/>
              <w:rPr>
                <w:b w:val="0"/>
                <w:bCs w:val="0"/>
                <w:sz w:val="22"/>
                <w:szCs w:val="22"/>
              </w:rPr>
            </w:pPr>
            <w:r>
              <w:rPr>
                <w:b w:val="0"/>
                <w:bCs w:val="0"/>
                <w:sz w:val="22"/>
                <w:szCs w:val="22"/>
              </w:rPr>
              <w:t>5</w:t>
            </w:r>
          </w:p>
        </w:tc>
        <w:tc>
          <w:tcPr>
            <w:tcW w:w="3469" w:type="dxa"/>
          </w:tcPr>
          <w:p w14:paraId="4FC58615" w14:textId="18CFE692" w:rsidR="006B1A0F" w:rsidRDefault="006B1A0F" w:rsidP="006B1A0F">
            <w:pPr>
              <w:pStyle w:val="Heading2"/>
              <w:spacing w:before="0" w:beforeAutospacing="0" w:after="0" w:afterAutospacing="0"/>
              <w:jc w:val="both"/>
              <w:outlineLvl w:val="1"/>
              <w:rPr>
                <w:b w:val="0"/>
                <w:bCs w:val="0"/>
                <w:sz w:val="22"/>
                <w:szCs w:val="22"/>
              </w:rPr>
            </w:pPr>
            <w:r>
              <w:rPr>
                <w:b w:val="0"/>
                <w:bCs w:val="0"/>
                <w:sz w:val="22"/>
                <w:szCs w:val="22"/>
              </w:rPr>
              <w:t>Pediatric</w:t>
            </w:r>
          </w:p>
        </w:tc>
        <w:tc>
          <w:tcPr>
            <w:tcW w:w="2042" w:type="dxa"/>
          </w:tcPr>
          <w:p w14:paraId="67B5A885" w14:textId="65919D93" w:rsidR="006B1A0F" w:rsidRDefault="006B1A0F" w:rsidP="006B1A0F">
            <w:pPr>
              <w:pStyle w:val="Heading2"/>
              <w:spacing w:before="0" w:beforeAutospacing="0" w:after="0" w:afterAutospacing="0"/>
              <w:jc w:val="both"/>
              <w:outlineLvl w:val="1"/>
              <w:rPr>
                <w:b w:val="0"/>
                <w:bCs w:val="0"/>
                <w:sz w:val="22"/>
                <w:szCs w:val="22"/>
              </w:rPr>
            </w:pPr>
            <w:r>
              <w:rPr>
                <w:b w:val="0"/>
                <w:bCs w:val="0"/>
                <w:sz w:val="22"/>
                <w:szCs w:val="22"/>
              </w:rPr>
              <w:t>0</w:t>
            </w:r>
          </w:p>
        </w:tc>
        <w:tc>
          <w:tcPr>
            <w:tcW w:w="2134" w:type="dxa"/>
          </w:tcPr>
          <w:p w14:paraId="3F0EEECD" w14:textId="2A71A9F3" w:rsidR="006B1A0F" w:rsidRDefault="006B1A0F" w:rsidP="006B1A0F">
            <w:pPr>
              <w:pStyle w:val="Heading2"/>
              <w:spacing w:before="0" w:beforeAutospacing="0" w:after="0" w:afterAutospacing="0"/>
              <w:jc w:val="both"/>
              <w:outlineLvl w:val="1"/>
              <w:rPr>
                <w:b w:val="0"/>
                <w:bCs w:val="0"/>
                <w:sz w:val="22"/>
                <w:szCs w:val="22"/>
              </w:rPr>
            </w:pPr>
            <w:r>
              <w:rPr>
                <w:b w:val="0"/>
                <w:bCs w:val="0"/>
                <w:sz w:val="22"/>
                <w:szCs w:val="22"/>
              </w:rPr>
              <w:t>0</w:t>
            </w:r>
          </w:p>
        </w:tc>
      </w:tr>
      <w:tr w:rsidR="006B1A0F" w14:paraId="0654DB54" w14:textId="77777777" w:rsidTr="00BE7B9F">
        <w:tc>
          <w:tcPr>
            <w:tcW w:w="625" w:type="dxa"/>
          </w:tcPr>
          <w:p w14:paraId="0C7AB191" w14:textId="22DCCD67" w:rsidR="006B1A0F" w:rsidRDefault="006B1A0F" w:rsidP="006B1A0F">
            <w:pPr>
              <w:pStyle w:val="Heading2"/>
              <w:spacing w:before="0" w:beforeAutospacing="0" w:after="0" w:afterAutospacing="0"/>
              <w:jc w:val="both"/>
              <w:outlineLvl w:val="1"/>
              <w:rPr>
                <w:b w:val="0"/>
                <w:bCs w:val="0"/>
                <w:sz w:val="22"/>
                <w:szCs w:val="22"/>
              </w:rPr>
            </w:pPr>
            <w:r>
              <w:rPr>
                <w:b w:val="0"/>
                <w:bCs w:val="0"/>
                <w:sz w:val="22"/>
                <w:szCs w:val="22"/>
              </w:rPr>
              <w:t>6</w:t>
            </w:r>
          </w:p>
        </w:tc>
        <w:tc>
          <w:tcPr>
            <w:tcW w:w="3469" w:type="dxa"/>
          </w:tcPr>
          <w:p w14:paraId="59FAAF50" w14:textId="2691EBF2" w:rsidR="006B1A0F" w:rsidRDefault="006B1A0F" w:rsidP="006B1A0F">
            <w:pPr>
              <w:pStyle w:val="Heading2"/>
              <w:spacing w:before="0" w:beforeAutospacing="0" w:after="0" w:afterAutospacing="0"/>
              <w:jc w:val="both"/>
              <w:outlineLvl w:val="1"/>
              <w:rPr>
                <w:b w:val="0"/>
                <w:bCs w:val="0"/>
                <w:sz w:val="22"/>
                <w:szCs w:val="22"/>
              </w:rPr>
            </w:pPr>
            <w:r>
              <w:rPr>
                <w:b w:val="0"/>
                <w:bCs w:val="0"/>
                <w:sz w:val="22"/>
                <w:szCs w:val="22"/>
              </w:rPr>
              <w:t xml:space="preserve">Injury Sport </w:t>
            </w:r>
          </w:p>
        </w:tc>
        <w:tc>
          <w:tcPr>
            <w:tcW w:w="2042" w:type="dxa"/>
          </w:tcPr>
          <w:p w14:paraId="01246D47" w14:textId="0DFE41FC" w:rsidR="006B1A0F" w:rsidRDefault="006B1A0F" w:rsidP="006B1A0F">
            <w:pPr>
              <w:pStyle w:val="Heading2"/>
              <w:spacing w:before="0" w:beforeAutospacing="0" w:after="0" w:afterAutospacing="0"/>
              <w:jc w:val="both"/>
              <w:outlineLvl w:val="1"/>
              <w:rPr>
                <w:b w:val="0"/>
                <w:bCs w:val="0"/>
                <w:sz w:val="22"/>
                <w:szCs w:val="22"/>
              </w:rPr>
            </w:pPr>
            <w:r>
              <w:rPr>
                <w:b w:val="0"/>
                <w:bCs w:val="0"/>
                <w:sz w:val="22"/>
                <w:szCs w:val="22"/>
              </w:rPr>
              <w:t>0</w:t>
            </w:r>
          </w:p>
        </w:tc>
        <w:tc>
          <w:tcPr>
            <w:tcW w:w="2134" w:type="dxa"/>
          </w:tcPr>
          <w:p w14:paraId="6D80EEC5" w14:textId="6E360BDA" w:rsidR="006B1A0F" w:rsidRDefault="006B1A0F" w:rsidP="006B1A0F">
            <w:pPr>
              <w:pStyle w:val="Heading2"/>
              <w:spacing w:before="0" w:beforeAutospacing="0" w:after="0" w:afterAutospacing="0"/>
              <w:jc w:val="both"/>
              <w:outlineLvl w:val="1"/>
              <w:rPr>
                <w:b w:val="0"/>
                <w:bCs w:val="0"/>
                <w:sz w:val="22"/>
                <w:szCs w:val="22"/>
              </w:rPr>
            </w:pPr>
            <w:r>
              <w:rPr>
                <w:b w:val="0"/>
                <w:bCs w:val="0"/>
                <w:sz w:val="22"/>
                <w:szCs w:val="22"/>
              </w:rPr>
              <w:t>0</w:t>
            </w:r>
          </w:p>
        </w:tc>
      </w:tr>
      <w:tr w:rsidR="006B1A0F" w14:paraId="6FEAAEE2" w14:textId="77777777" w:rsidTr="00BE7B9F">
        <w:tc>
          <w:tcPr>
            <w:tcW w:w="625" w:type="dxa"/>
          </w:tcPr>
          <w:p w14:paraId="6B89CED7" w14:textId="77777777" w:rsidR="006B1A0F" w:rsidRDefault="006B1A0F" w:rsidP="006B1A0F">
            <w:pPr>
              <w:pStyle w:val="Heading2"/>
              <w:spacing w:before="0" w:beforeAutospacing="0" w:after="0" w:afterAutospacing="0"/>
              <w:jc w:val="both"/>
              <w:outlineLvl w:val="1"/>
              <w:rPr>
                <w:b w:val="0"/>
                <w:bCs w:val="0"/>
                <w:sz w:val="22"/>
                <w:szCs w:val="22"/>
              </w:rPr>
            </w:pPr>
          </w:p>
        </w:tc>
        <w:tc>
          <w:tcPr>
            <w:tcW w:w="3469" w:type="dxa"/>
          </w:tcPr>
          <w:p w14:paraId="20D0EC38" w14:textId="32F1FE19" w:rsidR="006B1A0F" w:rsidRPr="005E5721" w:rsidRDefault="006B1A0F" w:rsidP="006B1A0F">
            <w:pPr>
              <w:pStyle w:val="Heading2"/>
              <w:spacing w:before="0" w:beforeAutospacing="0" w:after="0" w:afterAutospacing="0"/>
              <w:jc w:val="both"/>
              <w:outlineLvl w:val="1"/>
              <w:rPr>
                <w:sz w:val="22"/>
                <w:szCs w:val="22"/>
              </w:rPr>
            </w:pPr>
            <w:r w:rsidRPr="005E5721">
              <w:rPr>
                <w:sz w:val="22"/>
                <w:szCs w:val="22"/>
              </w:rPr>
              <w:t>Total</w:t>
            </w:r>
          </w:p>
        </w:tc>
        <w:tc>
          <w:tcPr>
            <w:tcW w:w="2042" w:type="dxa"/>
          </w:tcPr>
          <w:p w14:paraId="0A02D938" w14:textId="53C57B3A" w:rsidR="006B1A0F" w:rsidRPr="005E5721" w:rsidRDefault="006B1A0F" w:rsidP="006B1A0F">
            <w:pPr>
              <w:pStyle w:val="Heading2"/>
              <w:spacing w:before="0" w:beforeAutospacing="0" w:after="0" w:afterAutospacing="0"/>
              <w:jc w:val="both"/>
              <w:outlineLvl w:val="1"/>
              <w:rPr>
                <w:sz w:val="22"/>
                <w:szCs w:val="22"/>
              </w:rPr>
            </w:pPr>
            <w:r w:rsidRPr="005E5721">
              <w:rPr>
                <w:sz w:val="22"/>
                <w:szCs w:val="22"/>
              </w:rPr>
              <w:t xml:space="preserve">34 </w:t>
            </w:r>
            <w:proofErr w:type="gramStart"/>
            <w:r w:rsidR="005E5721" w:rsidRPr="005E5721">
              <w:rPr>
                <w:sz w:val="22"/>
                <w:szCs w:val="22"/>
              </w:rPr>
              <w:t>o</w:t>
            </w:r>
            <w:r w:rsidRPr="005E5721">
              <w:rPr>
                <w:sz w:val="22"/>
                <w:szCs w:val="22"/>
              </w:rPr>
              <w:t>rang</w:t>
            </w:r>
            <w:proofErr w:type="gramEnd"/>
          </w:p>
        </w:tc>
        <w:tc>
          <w:tcPr>
            <w:tcW w:w="2134" w:type="dxa"/>
          </w:tcPr>
          <w:p w14:paraId="2A53E7A7" w14:textId="573505FE" w:rsidR="006B1A0F" w:rsidRPr="005E5721" w:rsidRDefault="006B1A0F" w:rsidP="006B1A0F">
            <w:pPr>
              <w:pStyle w:val="Heading2"/>
              <w:spacing w:before="0" w:beforeAutospacing="0" w:after="0" w:afterAutospacing="0"/>
              <w:jc w:val="both"/>
              <w:outlineLvl w:val="1"/>
              <w:rPr>
                <w:sz w:val="22"/>
                <w:szCs w:val="22"/>
              </w:rPr>
            </w:pPr>
            <w:r w:rsidRPr="005E5721">
              <w:rPr>
                <w:sz w:val="22"/>
                <w:szCs w:val="22"/>
              </w:rPr>
              <w:t xml:space="preserve">46 </w:t>
            </w:r>
            <w:proofErr w:type="gramStart"/>
            <w:r w:rsidRPr="005E5721">
              <w:rPr>
                <w:sz w:val="22"/>
                <w:szCs w:val="22"/>
              </w:rPr>
              <w:t>orang</w:t>
            </w:r>
            <w:proofErr w:type="gramEnd"/>
            <w:r w:rsidRPr="005E5721">
              <w:rPr>
                <w:sz w:val="22"/>
                <w:szCs w:val="22"/>
              </w:rPr>
              <w:t xml:space="preserve"> </w:t>
            </w:r>
          </w:p>
        </w:tc>
      </w:tr>
      <w:tr w:rsidR="006B1A0F" w14:paraId="0B9397CD" w14:textId="77777777" w:rsidTr="00BE7B9F">
        <w:tc>
          <w:tcPr>
            <w:tcW w:w="625" w:type="dxa"/>
          </w:tcPr>
          <w:p w14:paraId="593A2B49" w14:textId="77777777" w:rsidR="006B1A0F" w:rsidRDefault="006B1A0F" w:rsidP="006B1A0F">
            <w:pPr>
              <w:pStyle w:val="Heading2"/>
              <w:spacing w:before="0" w:beforeAutospacing="0" w:after="0" w:afterAutospacing="0"/>
              <w:jc w:val="both"/>
              <w:outlineLvl w:val="1"/>
              <w:rPr>
                <w:b w:val="0"/>
                <w:bCs w:val="0"/>
                <w:sz w:val="22"/>
                <w:szCs w:val="22"/>
              </w:rPr>
            </w:pPr>
          </w:p>
        </w:tc>
        <w:tc>
          <w:tcPr>
            <w:tcW w:w="3469" w:type="dxa"/>
          </w:tcPr>
          <w:p w14:paraId="279B743A" w14:textId="38335350" w:rsidR="006B1A0F" w:rsidRDefault="006B1A0F" w:rsidP="006B1A0F">
            <w:pPr>
              <w:pStyle w:val="Heading2"/>
              <w:spacing w:before="0" w:beforeAutospacing="0" w:after="0" w:afterAutospacing="0" w:line="360" w:lineRule="auto"/>
              <w:jc w:val="both"/>
              <w:outlineLvl w:val="1"/>
              <w:rPr>
                <w:b w:val="0"/>
                <w:bCs w:val="0"/>
                <w:sz w:val="22"/>
                <w:szCs w:val="22"/>
              </w:rPr>
            </w:pPr>
            <w:r>
              <w:rPr>
                <w:b w:val="0"/>
                <w:bCs w:val="0"/>
                <w:sz w:val="22"/>
                <w:szCs w:val="22"/>
              </w:rPr>
              <w:t>%</w:t>
            </w:r>
          </w:p>
        </w:tc>
        <w:tc>
          <w:tcPr>
            <w:tcW w:w="2042" w:type="dxa"/>
          </w:tcPr>
          <w:p w14:paraId="11C68D58" w14:textId="7F0FD765" w:rsidR="006B1A0F" w:rsidRDefault="006B1A0F" w:rsidP="006B1A0F">
            <w:pPr>
              <w:pStyle w:val="Heading2"/>
              <w:spacing w:before="0" w:beforeAutospacing="0" w:after="0" w:afterAutospacing="0"/>
              <w:jc w:val="both"/>
              <w:outlineLvl w:val="1"/>
              <w:rPr>
                <w:b w:val="0"/>
                <w:bCs w:val="0"/>
                <w:sz w:val="22"/>
                <w:szCs w:val="22"/>
              </w:rPr>
            </w:pPr>
            <w:r>
              <w:rPr>
                <w:b w:val="0"/>
                <w:bCs w:val="0"/>
                <w:sz w:val="22"/>
                <w:szCs w:val="22"/>
              </w:rPr>
              <w:t>36,8 %</w:t>
            </w:r>
          </w:p>
        </w:tc>
        <w:tc>
          <w:tcPr>
            <w:tcW w:w="2134" w:type="dxa"/>
          </w:tcPr>
          <w:p w14:paraId="09292C42" w14:textId="7CFF908F" w:rsidR="006B1A0F" w:rsidRDefault="003D0324" w:rsidP="006B1A0F">
            <w:pPr>
              <w:pStyle w:val="Heading2"/>
              <w:spacing w:before="0" w:beforeAutospacing="0" w:after="0" w:afterAutospacing="0"/>
              <w:jc w:val="both"/>
              <w:outlineLvl w:val="1"/>
              <w:rPr>
                <w:b w:val="0"/>
                <w:bCs w:val="0"/>
                <w:sz w:val="22"/>
                <w:szCs w:val="22"/>
              </w:rPr>
            </w:pPr>
            <w:r>
              <w:rPr>
                <w:b w:val="0"/>
                <w:bCs w:val="0"/>
                <w:sz w:val="22"/>
                <w:szCs w:val="22"/>
              </w:rPr>
              <w:t>63,2 %</w:t>
            </w:r>
          </w:p>
        </w:tc>
      </w:tr>
    </w:tbl>
    <w:p w14:paraId="21188253" w14:textId="77777777" w:rsidR="00E82E68" w:rsidRDefault="00E82E68" w:rsidP="006B1A0F">
      <w:pPr>
        <w:pStyle w:val="Heading2"/>
        <w:spacing w:before="0" w:beforeAutospacing="0" w:after="0" w:afterAutospacing="0"/>
        <w:ind w:left="1080"/>
        <w:jc w:val="both"/>
        <w:rPr>
          <w:b w:val="0"/>
          <w:bCs w:val="0"/>
          <w:sz w:val="22"/>
          <w:szCs w:val="22"/>
        </w:rPr>
      </w:pPr>
    </w:p>
    <w:p w14:paraId="4C7CA0D8" w14:textId="14DA987C" w:rsidR="006B1A0F" w:rsidRDefault="003D0324" w:rsidP="006B1A0F">
      <w:pPr>
        <w:pStyle w:val="Heading2"/>
        <w:spacing w:before="0" w:beforeAutospacing="0" w:after="0" w:afterAutospacing="0"/>
        <w:ind w:left="1080"/>
        <w:jc w:val="both"/>
        <w:rPr>
          <w:b w:val="0"/>
          <w:bCs w:val="0"/>
          <w:sz w:val="22"/>
          <w:szCs w:val="22"/>
        </w:rPr>
      </w:pPr>
      <w:proofErr w:type="spellStart"/>
      <w:r>
        <w:rPr>
          <w:b w:val="0"/>
          <w:bCs w:val="0"/>
          <w:sz w:val="22"/>
          <w:szCs w:val="22"/>
        </w:rPr>
        <w:t>Berdasarkan</w:t>
      </w:r>
      <w:proofErr w:type="spellEnd"/>
      <w:r>
        <w:rPr>
          <w:b w:val="0"/>
          <w:bCs w:val="0"/>
          <w:sz w:val="22"/>
          <w:szCs w:val="22"/>
        </w:rPr>
        <w:t xml:space="preserve"> table 3.3 </w:t>
      </w:r>
      <w:proofErr w:type="spellStart"/>
      <w:r>
        <w:rPr>
          <w:b w:val="0"/>
          <w:bCs w:val="0"/>
          <w:sz w:val="22"/>
          <w:szCs w:val="22"/>
        </w:rPr>
        <w:t>diatas</w:t>
      </w:r>
      <w:proofErr w:type="spellEnd"/>
      <w:r>
        <w:rPr>
          <w:b w:val="0"/>
          <w:bCs w:val="0"/>
          <w:sz w:val="22"/>
          <w:szCs w:val="22"/>
        </w:rPr>
        <w:t xml:space="preserve"> </w:t>
      </w:r>
      <w:proofErr w:type="spellStart"/>
      <w:r>
        <w:rPr>
          <w:b w:val="0"/>
          <w:bCs w:val="0"/>
          <w:sz w:val="22"/>
          <w:szCs w:val="22"/>
        </w:rPr>
        <w:t>dapat</w:t>
      </w:r>
      <w:proofErr w:type="spellEnd"/>
      <w:r>
        <w:rPr>
          <w:b w:val="0"/>
          <w:bCs w:val="0"/>
          <w:sz w:val="22"/>
          <w:szCs w:val="22"/>
        </w:rPr>
        <w:t xml:space="preserve"> </w:t>
      </w:r>
      <w:proofErr w:type="spellStart"/>
      <w:r>
        <w:rPr>
          <w:b w:val="0"/>
          <w:bCs w:val="0"/>
          <w:sz w:val="22"/>
          <w:szCs w:val="22"/>
        </w:rPr>
        <w:t>diketahui</w:t>
      </w:r>
      <w:proofErr w:type="spellEnd"/>
      <w:r>
        <w:rPr>
          <w:b w:val="0"/>
          <w:bCs w:val="0"/>
          <w:sz w:val="22"/>
          <w:szCs w:val="22"/>
        </w:rPr>
        <w:t xml:space="preserve"> </w:t>
      </w:r>
      <w:proofErr w:type="spellStart"/>
      <w:r>
        <w:rPr>
          <w:b w:val="0"/>
          <w:bCs w:val="0"/>
          <w:sz w:val="22"/>
          <w:szCs w:val="22"/>
        </w:rPr>
        <w:t>bahwa</w:t>
      </w:r>
      <w:proofErr w:type="spellEnd"/>
      <w:r>
        <w:rPr>
          <w:b w:val="0"/>
          <w:bCs w:val="0"/>
          <w:sz w:val="22"/>
          <w:szCs w:val="22"/>
        </w:rPr>
        <w:t xml:space="preserve"> </w:t>
      </w:r>
      <w:proofErr w:type="spellStart"/>
      <w:r>
        <w:rPr>
          <w:b w:val="0"/>
          <w:bCs w:val="0"/>
          <w:sz w:val="22"/>
          <w:szCs w:val="22"/>
        </w:rPr>
        <w:t>sebagian</w:t>
      </w:r>
      <w:proofErr w:type="spellEnd"/>
      <w:r>
        <w:rPr>
          <w:b w:val="0"/>
          <w:bCs w:val="0"/>
          <w:sz w:val="22"/>
          <w:szCs w:val="22"/>
        </w:rPr>
        <w:t xml:space="preserve"> </w:t>
      </w:r>
      <w:proofErr w:type="spellStart"/>
      <w:r>
        <w:rPr>
          <w:b w:val="0"/>
          <w:bCs w:val="0"/>
          <w:sz w:val="22"/>
          <w:szCs w:val="22"/>
        </w:rPr>
        <w:t>besar</w:t>
      </w:r>
      <w:proofErr w:type="spellEnd"/>
      <w:r>
        <w:rPr>
          <w:b w:val="0"/>
          <w:bCs w:val="0"/>
          <w:sz w:val="22"/>
          <w:szCs w:val="22"/>
        </w:rPr>
        <w:t xml:space="preserve"> </w:t>
      </w:r>
      <w:proofErr w:type="spellStart"/>
      <w:r>
        <w:rPr>
          <w:b w:val="0"/>
          <w:bCs w:val="0"/>
          <w:sz w:val="22"/>
          <w:szCs w:val="22"/>
        </w:rPr>
        <w:t>responden</w:t>
      </w:r>
      <w:proofErr w:type="spellEnd"/>
      <w:r>
        <w:rPr>
          <w:b w:val="0"/>
          <w:bCs w:val="0"/>
          <w:sz w:val="22"/>
          <w:szCs w:val="22"/>
        </w:rPr>
        <w:t xml:space="preserve"> </w:t>
      </w:r>
      <w:proofErr w:type="spellStart"/>
      <w:r>
        <w:rPr>
          <w:b w:val="0"/>
          <w:bCs w:val="0"/>
          <w:sz w:val="22"/>
          <w:szCs w:val="22"/>
        </w:rPr>
        <w:t>mengalami</w:t>
      </w:r>
      <w:proofErr w:type="spellEnd"/>
      <w:r>
        <w:rPr>
          <w:b w:val="0"/>
          <w:bCs w:val="0"/>
          <w:sz w:val="22"/>
          <w:szCs w:val="22"/>
        </w:rPr>
        <w:t xml:space="preserve"> </w:t>
      </w:r>
      <w:proofErr w:type="spellStart"/>
      <w:r>
        <w:rPr>
          <w:b w:val="0"/>
          <w:bCs w:val="0"/>
          <w:sz w:val="22"/>
          <w:szCs w:val="22"/>
        </w:rPr>
        <w:t>keluhan</w:t>
      </w:r>
      <w:proofErr w:type="spellEnd"/>
      <w:r>
        <w:rPr>
          <w:b w:val="0"/>
          <w:bCs w:val="0"/>
          <w:sz w:val="22"/>
          <w:szCs w:val="22"/>
        </w:rPr>
        <w:t xml:space="preserve"> musculoskeletal </w:t>
      </w:r>
      <w:proofErr w:type="spellStart"/>
      <w:r>
        <w:rPr>
          <w:b w:val="0"/>
          <w:bCs w:val="0"/>
          <w:sz w:val="22"/>
          <w:szCs w:val="22"/>
        </w:rPr>
        <w:t>lebih</w:t>
      </w:r>
      <w:proofErr w:type="spellEnd"/>
      <w:r>
        <w:rPr>
          <w:b w:val="0"/>
          <w:bCs w:val="0"/>
          <w:sz w:val="22"/>
          <w:szCs w:val="22"/>
        </w:rPr>
        <w:t xml:space="preserve"> </w:t>
      </w:r>
      <w:proofErr w:type="spellStart"/>
      <w:r>
        <w:rPr>
          <w:b w:val="0"/>
          <w:bCs w:val="0"/>
          <w:sz w:val="22"/>
          <w:szCs w:val="22"/>
        </w:rPr>
        <w:t>banyak</w:t>
      </w:r>
      <w:proofErr w:type="spellEnd"/>
      <w:r>
        <w:rPr>
          <w:b w:val="0"/>
          <w:bCs w:val="0"/>
          <w:sz w:val="22"/>
          <w:szCs w:val="22"/>
        </w:rPr>
        <w:t xml:space="preserve"> pada </w:t>
      </w:r>
      <w:proofErr w:type="spellStart"/>
      <w:r>
        <w:rPr>
          <w:b w:val="0"/>
          <w:bCs w:val="0"/>
          <w:sz w:val="22"/>
          <w:szCs w:val="22"/>
        </w:rPr>
        <w:t>perempuan</w:t>
      </w:r>
      <w:proofErr w:type="spellEnd"/>
      <w:r>
        <w:rPr>
          <w:b w:val="0"/>
          <w:bCs w:val="0"/>
          <w:sz w:val="22"/>
          <w:szCs w:val="22"/>
        </w:rPr>
        <w:t xml:space="preserve"> </w:t>
      </w:r>
      <w:proofErr w:type="spellStart"/>
      <w:r>
        <w:rPr>
          <w:b w:val="0"/>
          <w:bCs w:val="0"/>
          <w:sz w:val="22"/>
          <w:szCs w:val="22"/>
        </w:rPr>
        <w:t>sebanyak</w:t>
      </w:r>
      <w:proofErr w:type="spellEnd"/>
      <w:r>
        <w:rPr>
          <w:b w:val="0"/>
          <w:bCs w:val="0"/>
          <w:sz w:val="22"/>
          <w:szCs w:val="22"/>
        </w:rPr>
        <w:t xml:space="preserve"> 46 orang </w:t>
      </w:r>
      <w:proofErr w:type="spellStart"/>
      <w:r>
        <w:rPr>
          <w:b w:val="0"/>
          <w:bCs w:val="0"/>
          <w:sz w:val="22"/>
          <w:szCs w:val="22"/>
        </w:rPr>
        <w:t>dengan</w:t>
      </w:r>
      <w:proofErr w:type="spellEnd"/>
      <w:r>
        <w:rPr>
          <w:b w:val="0"/>
          <w:bCs w:val="0"/>
          <w:sz w:val="22"/>
          <w:szCs w:val="22"/>
        </w:rPr>
        <w:t xml:space="preserve"> </w:t>
      </w:r>
      <w:proofErr w:type="spellStart"/>
      <w:r>
        <w:rPr>
          <w:b w:val="0"/>
          <w:bCs w:val="0"/>
          <w:sz w:val="22"/>
          <w:szCs w:val="22"/>
        </w:rPr>
        <w:t>persentase</w:t>
      </w:r>
      <w:proofErr w:type="spellEnd"/>
      <w:r>
        <w:rPr>
          <w:b w:val="0"/>
          <w:bCs w:val="0"/>
          <w:sz w:val="22"/>
          <w:szCs w:val="22"/>
        </w:rPr>
        <w:t xml:space="preserve"> 63,2 %. </w:t>
      </w:r>
    </w:p>
    <w:p w14:paraId="72145538" w14:textId="77777777" w:rsidR="00BE7B9F" w:rsidRDefault="00BE7B9F" w:rsidP="00BE7B9F">
      <w:pPr>
        <w:pStyle w:val="Heading2"/>
        <w:spacing w:before="0" w:beforeAutospacing="0" w:after="0" w:afterAutospacing="0"/>
        <w:ind w:left="1080"/>
        <w:jc w:val="both"/>
        <w:rPr>
          <w:b w:val="0"/>
          <w:bCs w:val="0"/>
          <w:sz w:val="22"/>
          <w:szCs w:val="22"/>
        </w:rPr>
      </w:pPr>
    </w:p>
    <w:p w14:paraId="0847524D" w14:textId="1B921348" w:rsidR="00BE7B9F" w:rsidRDefault="00BE7B9F" w:rsidP="003D0324">
      <w:pPr>
        <w:pStyle w:val="Heading2"/>
        <w:numPr>
          <w:ilvl w:val="0"/>
          <w:numId w:val="3"/>
        </w:numPr>
        <w:spacing w:before="0" w:beforeAutospacing="0" w:after="0" w:afterAutospacing="0"/>
        <w:jc w:val="both"/>
        <w:rPr>
          <w:b w:val="0"/>
          <w:bCs w:val="0"/>
          <w:sz w:val="22"/>
          <w:szCs w:val="22"/>
        </w:rPr>
      </w:pPr>
      <w:proofErr w:type="spellStart"/>
      <w:r>
        <w:rPr>
          <w:b w:val="0"/>
          <w:bCs w:val="0"/>
          <w:sz w:val="22"/>
          <w:szCs w:val="22"/>
        </w:rPr>
        <w:t>Tabel</w:t>
      </w:r>
      <w:proofErr w:type="spellEnd"/>
      <w:r>
        <w:rPr>
          <w:b w:val="0"/>
          <w:bCs w:val="0"/>
          <w:sz w:val="22"/>
          <w:szCs w:val="22"/>
        </w:rPr>
        <w:t xml:space="preserve"> 3.</w:t>
      </w:r>
      <w:r w:rsidR="005E5721">
        <w:rPr>
          <w:b w:val="0"/>
          <w:bCs w:val="0"/>
          <w:sz w:val="22"/>
          <w:szCs w:val="22"/>
        </w:rPr>
        <w:t>4</w:t>
      </w:r>
      <w:r>
        <w:rPr>
          <w:b w:val="0"/>
          <w:bCs w:val="0"/>
          <w:sz w:val="22"/>
          <w:szCs w:val="22"/>
        </w:rPr>
        <w:t xml:space="preserve"> </w:t>
      </w:r>
      <w:proofErr w:type="spellStart"/>
      <w:r>
        <w:rPr>
          <w:b w:val="0"/>
          <w:bCs w:val="0"/>
          <w:sz w:val="22"/>
          <w:szCs w:val="22"/>
        </w:rPr>
        <w:t>kepuasaan</w:t>
      </w:r>
      <w:proofErr w:type="spellEnd"/>
      <w:r>
        <w:rPr>
          <w:b w:val="0"/>
          <w:bCs w:val="0"/>
          <w:sz w:val="22"/>
          <w:szCs w:val="22"/>
        </w:rPr>
        <w:t xml:space="preserve"> </w:t>
      </w:r>
      <w:proofErr w:type="spellStart"/>
      <w:r>
        <w:rPr>
          <w:b w:val="0"/>
          <w:bCs w:val="0"/>
          <w:sz w:val="22"/>
          <w:szCs w:val="22"/>
        </w:rPr>
        <w:t>pelayanan</w:t>
      </w:r>
      <w:proofErr w:type="spellEnd"/>
      <w:r>
        <w:rPr>
          <w:b w:val="0"/>
          <w:bCs w:val="0"/>
          <w:sz w:val="22"/>
          <w:szCs w:val="22"/>
        </w:rPr>
        <w:t xml:space="preserve"> </w:t>
      </w:r>
      <w:proofErr w:type="spellStart"/>
      <w:r>
        <w:rPr>
          <w:b w:val="0"/>
          <w:bCs w:val="0"/>
          <w:sz w:val="22"/>
          <w:szCs w:val="22"/>
        </w:rPr>
        <w:t>pengabdian</w:t>
      </w:r>
      <w:proofErr w:type="spellEnd"/>
      <w:r>
        <w:rPr>
          <w:b w:val="0"/>
          <w:bCs w:val="0"/>
          <w:sz w:val="22"/>
          <w:szCs w:val="22"/>
        </w:rPr>
        <w:t xml:space="preserve"> </w:t>
      </w:r>
      <w:proofErr w:type="spellStart"/>
      <w:r>
        <w:rPr>
          <w:b w:val="0"/>
          <w:bCs w:val="0"/>
          <w:sz w:val="22"/>
          <w:szCs w:val="22"/>
        </w:rPr>
        <w:t>masyarakat</w:t>
      </w:r>
      <w:proofErr w:type="spellEnd"/>
      <w:r>
        <w:rPr>
          <w:b w:val="0"/>
          <w:bCs w:val="0"/>
          <w:sz w:val="22"/>
          <w:szCs w:val="22"/>
        </w:rPr>
        <w:t xml:space="preserve"> </w:t>
      </w:r>
    </w:p>
    <w:tbl>
      <w:tblPr>
        <w:tblStyle w:val="TableGrid"/>
        <w:tblW w:w="0" w:type="auto"/>
        <w:tblInd w:w="1080" w:type="dxa"/>
        <w:tblBorders>
          <w:left w:val="none" w:sz="0" w:space="0" w:color="auto"/>
          <w:right w:val="none" w:sz="0" w:space="0" w:color="auto"/>
          <w:insideV w:val="none" w:sz="0" w:space="0" w:color="auto"/>
        </w:tblBorders>
        <w:tblLook w:val="04A0" w:firstRow="1" w:lastRow="0" w:firstColumn="1" w:lastColumn="0" w:noHBand="0" w:noVBand="1"/>
      </w:tblPr>
      <w:tblGrid>
        <w:gridCol w:w="603"/>
        <w:gridCol w:w="3747"/>
        <w:gridCol w:w="1960"/>
        <w:gridCol w:w="1960"/>
      </w:tblGrid>
      <w:tr w:rsidR="00BE7B9F" w:rsidRPr="00BE7B9F" w14:paraId="71C08A53" w14:textId="025FB1D3" w:rsidTr="00BE7B9F">
        <w:tc>
          <w:tcPr>
            <w:tcW w:w="603" w:type="dxa"/>
          </w:tcPr>
          <w:p w14:paraId="6C16D103" w14:textId="6191C82A" w:rsidR="00BE7B9F" w:rsidRPr="00BE7B9F" w:rsidRDefault="00BE7B9F" w:rsidP="00BE7B9F">
            <w:pPr>
              <w:pStyle w:val="Heading2"/>
              <w:spacing w:before="0" w:beforeAutospacing="0" w:after="0" w:afterAutospacing="0"/>
              <w:jc w:val="both"/>
              <w:outlineLvl w:val="1"/>
              <w:rPr>
                <w:b w:val="0"/>
                <w:bCs w:val="0"/>
                <w:sz w:val="22"/>
                <w:szCs w:val="22"/>
              </w:rPr>
            </w:pPr>
            <w:r w:rsidRPr="00BE7B9F">
              <w:rPr>
                <w:b w:val="0"/>
                <w:bCs w:val="0"/>
                <w:sz w:val="22"/>
                <w:szCs w:val="22"/>
              </w:rPr>
              <w:t>No</w:t>
            </w:r>
          </w:p>
        </w:tc>
        <w:tc>
          <w:tcPr>
            <w:tcW w:w="3747" w:type="dxa"/>
          </w:tcPr>
          <w:p w14:paraId="425D494A" w14:textId="66286B21" w:rsidR="00BE7B9F" w:rsidRPr="00BE7B9F" w:rsidRDefault="00BE7B9F" w:rsidP="00BE7B9F">
            <w:pPr>
              <w:pStyle w:val="Heading2"/>
              <w:spacing w:before="0" w:beforeAutospacing="0" w:after="0" w:afterAutospacing="0"/>
              <w:jc w:val="both"/>
              <w:outlineLvl w:val="1"/>
              <w:rPr>
                <w:b w:val="0"/>
                <w:bCs w:val="0"/>
                <w:sz w:val="22"/>
                <w:szCs w:val="22"/>
              </w:rPr>
            </w:pPr>
            <w:proofErr w:type="spellStart"/>
            <w:r w:rsidRPr="00BE7B9F">
              <w:rPr>
                <w:b w:val="0"/>
                <w:bCs w:val="0"/>
                <w:sz w:val="22"/>
                <w:szCs w:val="22"/>
              </w:rPr>
              <w:t>Kepuasaan</w:t>
            </w:r>
            <w:proofErr w:type="spellEnd"/>
            <w:r w:rsidRPr="00BE7B9F">
              <w:rPr>
                <w:b w:val="0"/>
                <w:bCs w:val="0"/>
                <w:sz w:val="22"/>
                <w:szCs w:val="22"/>
              </w:rPr>
              <w:t xml:space="preserve"> </w:t>
            </w:r>
            <w:proofErr w:type="spellStart"/>
            <w:r w:rsidRPr="00BE7B9F">
              <w:rPr>
                <w:b w:val="0"/>
                <w:bCs w:val="0"/>
                <w:sz w:val="22"/>
                <w:szCs w:val="22"/>
              </w:rPr>
              <w:t>pelayanan</w:t>
            </w:r>
            <w:proofErr w:type="spellEnd"/>
            <w:r w:rsidRPr="00BE7B9F">
              <w:rPr>
                <w:b w:val="0"/>
                <w:bCs w:val="0"/>
                <w:sz w:val="22"/>
                <w:szCs w:val="22"/>
              </w:rPr>
              <w:t xml:space="preserve"> </w:t>
            </w:r>
          </w:p>
        </w:tc>
        <w:tc>
          <w:tcPr>
            <w:tcW w:w="1960" w:type="dxa"/>
          </w:tcPr>
          <w:p w14:paraId="0FD176A0" w14:textId="73255D0B" w:rsidR="00BE7B9F" w:rsidRPr="00BE7B9F" w:rsidRDefault="00BE7B9F" w:rsidP="00BE7B9F">
            <w:pPr>
              <w:pStyle w:val="Heading2"/>
              <w:spacing w:before="0" w:beforeAutospacing="0" w:after="0" w:afterAutospacing="0"/>
              <w:jc w:val="both"/>
              <w:outlineLvl w:val="1"/>
              <w:rPr>
                <w:b w:val="0"/>
                <w:bCs w:val="0"/>
                <w:sz w:val="22"/>
                <w:szCs w:val="22"/>
              </w:rPr>
            </w:pPr>
            <w:r w:rsidRPr="00BE7B9F">
              <w:rPr>
                <w:b w:val="0"/>
                <w:bCs w:val="0"/>
                <w:sz w:val="22"/>
                <w:szCs w:val="22"/>
              </w:rPr>
              <w:t>f</w:t>
            </w:r>
          </w:p>
        </w:tc>
        <w:tc>
          <w:tcPr>
            <w:tcW w:w="1960" w:type="dxa"/>
          </w:tcPr>
          <w:p w14:paraId="2C35A8B8" w14:textId="7B6F6D19" w:rsidR="00BE7B9F" w:rsidRPr="00BE7B9F" w:rsidRDefault="00BE7B9F" w:rsidP="00BE7B9F">
            <w:pPr>
              <w:pStyle w:val="Heading2"/>
              <w:spacing w:before="0" w:beforeAutospacing="0" w:after="0" w:afterAutospacing="0"/>
              <w:jc w:val="both"/>
              <w:outlineLvl w:val="1"/>
              <w:rPr>
                <w:b w:val="0"/>
                <w:bCs w:val="0"/>
                <w:sz w:val="22"/>
                <w:szCs w:val="22"/>
              </w:rPr>
            </w:pPr>
            <w:r w:rsidRPr="00BE7B9F">
              <w:rPr>
                <w:b w:val="0"/>
                <w:bCs w:val="0"/>
                <w:sz w:val="22"/>
                <w:szCs w:val="22"/>
              </w:rPr>
              <w:t>%</w:t>
            </w:r>
          </w:p>
        </w:tc>
      </w:tr>
      <w:tr w:rsidR="00BE7B9F" w:rsidRPr="00BE7B9F" w14:paraId="2489710C" w14:textId="2196761C" w:rsidTr="00BE7B9F">
        <w:tc>
          <w:tcPr>
            <w:tcW w:w="603" w:type="dxa"/>
          </w:tcPr>
          <w:p w14:paraId="028786D2" w14:textId="7CB94CE4" w:rsidR="00BE7B9F" w:rsidRPr="00BE7B9F" w:rsidRDefault="00BE7B9F" w:rsidP="00BE7B9F">
            <w:pPr>
              <w:pStyle w:val="Heading2"/>
              <w:spacing w:before="0" w:beforeAutospacing="0" w:after="0" w:afterAutospacing="0"/>
              <w:jc w:val="both"/>
              <w:outlineLvl w:val="1"/>
              <w:rPr>
                <w:b w:val="0"/>
                <w:bCs w:val="0"/>
                <w:sz w:val="22"/>
                <w:szCs w:val="22"/>
              </w:rPr>
            </w:pPr>
            <w:r w:rsidRPr="00BE7B9F">
              <w:rPr>
                <w:b w:val="0"/>
                <w:bCs w:val="0"/>
                <w:sz w:val="22"/>
                <w:szCs w:val="22"/>
              </w:rPr>
              <w:t>1</w:t>
            </w:r>
          </w:p>
        </w:tc>
        <w:tc>
          <w:tcPr>
            <w:tcW w:w="3747" w:type="dxa"/>
          </w:tcPr>
          <w:p w14:paraId="244BD2B9" w14:textId="00477FC8" w:rsidR="00BE7B9F" w:rsidRPr="00BE7B9F" w:rsidRDefault="00BE7B9F" w:rsidP="00BE7B9F">
            <w:pPr>
              <w:pStyle w:val="Heading2"/>
              <w:spacing w:before="0" w:beforeAutospacing="0" w:after="0" w:afterAutospacing="0"/>
              <w:jc w:val="both"/>
              <w:outlineLvl w:val="1"/>
              <w:rPr>
                <w:b w:val="0"/>
                <w:bCs w:val="0"/>
                <w:sz w:val="22"/>
                <w:szCs w:val="22"/>
              </w:rPr>
            </w:pPr>
            <w:r w:rsidRPr="00BE7B9F">
              <w:rPr>
                <w:b w:val="0"/>
                <w:bCs w:val="0"/>
                <w:sz w:val="22"/>
                <w:szCs w:val="22"/>
              </w:rPr>
              <w:t xml:space="preserve">Sangat </w:t>
            </w:r>
            <w:proofErr w:type="spellStart"/>
            <w:r w:rsidRPr="00BE7B9F">
              <w:rPr>
                <w:b w:val="0"/>
                <w:bCs w:val="0"/>
                <w:sz w:val="22"/>
                <w:szCs w:val="22"/>
              </w:rPr>
              <w:t>Puas</w:t>
            </w:r>
            <w:proofErr w:type="spellEnd"/>
          </w:p>
        </w:tc>
        <w:tc>
          <w:tcPr>
            <w:tcW w:w="1960" w:type="dxa"/>
          </w:tcPr>
          <w:p w14:paraId="0BDFD20A" w14:textId="2794456A" w:rsidR="00BE7B9F" w:rsidRPr="00BE7B9F" w:rsidRDefault="007070F5" w:rsidP="00BE7B9F">
            <w:pPr>
              <w:pStyle w:val="Heading2"/>
              <w:spacing w:before="0" w:beforeAutospacing="0" w:after="0" w:afterAutospacing="0"/>
              <w:jc w:val="both"/>
              <w:outlineLvl w:val="1"/>
              <w:rPr>
                <w:b w:val="0"/>
                <w:bCs w:val="0"/>
                <w:sz w:val="22"/>
                <w:szCs w:val="22"/>
              </w:rPr>
            </w:pPr>
            <w:r>
              <w:rPr>
                <w:b w:val="0"/>
                <w:bCs w:val="0"/>
                <w:sz w:val="22"/>
                <w:szCs w:val="22"/>
              </w:rPr>
              <w:t>61</w:t>
            </w:r>
          </w:p>
        </w:tc>
        <w:tc>
          <w:tcPr>
            <w:tcW w:w="1960" w:type="dxa"/>
          </w:tcPr>
          <w:p w14:paraId="243DE3CB" w14:textId="79B7663E" w:rsidR="00BE7B9F" w:rsidRPr="00BE7B9F" w:rsidRDefault="007070F5" w:rsidP="00BE7B9F">
            <w:pPr>
              <w:pStyle w:val="Heading2"/>
              <w:spacing w:before="0" w:beforeAutospacing="0" w:after="0" w:afterAutospacing="0"/>
              <w:jc w:val="both"/>
              <w:outlineLvl w:val="1"/>
              <w:rPr>
                <w:b w:val="0"/>
                <w:bCs w:val="0"/>
                <w:sz w:val="22"/>
                <w:szCs w:val="22"/>
              </w:rPr>
            </w:pPr>
            <w:r>
              <w:rPr>
                <w:b w:val="0"/>
                <w:bCs w:val="0"/>
                <w:sz w:val="22"/>
                <w:szCs w:val="22"/>
              </w:rPr>
              <w:t>84,8</w:t>
            </w:r>
          </w:p>
        </w:tc>
      </w:tr>
      <w:tr w:rsidR="00BE7B9F" w:rsidRPr="00BE7B9F" w14:paraId="6C424426" w14:textId="7558B17E" w:rsidTr="00BE7B9F">
        <w:tc>
          <w:tcPr>
            <w:tcW w:w="603" w:type="dxa"/>
          </w:tcPr>
          <w:p w14:paraId="47C2A1AA" w14:textId="6BC7CDEC" w:rsidR="00BE7B9F" w:rsidRPr="00BE7B9F" w:rsidRDefault="00BE7B9F" w:rsidP="00BE7B9F">
            <w:pPr>
              <w:pStyle w:val="Heading2"/>
              <w:spacing w:before="0" w:beforeAutospacing="0" w:after="0" w:afterAutospacing="0"/>
              <w:jc w:val="both"/>
              <w:outlineLvl w:val="1"/>
              <w:rPr>
                <w:b w:val="0"/>
                <w:bCs w:val="0"/>
                <w:sz w:val="22"/>
                <w:szCs w:val="22"/>
              </w:rPr>
            </w:pPr>
            <w:r w:rsidRPr="00BE7B9F">
              <w:rPr>
                <w:b w:val="0"/>
                <w:bCs w:val="0"/>
                <w:sz w:val="22"/>
                <w:szCs w:val="22"/>
              </w:rPr>
              <w:t>2</w:t>
            </w:r>
          </w:p>
        </w:tc>
        <w:tc>
          <w:tcPr>
            <w:tcW w:w="3747" w:type="dxa"/>
          </w:tcPr>
          <w:p w14:paraId="10C0DB77" w14:textId="496A9C2F" w:rsidR="00BE7B9F" w:rsidRPr="00BE7B9F" w:rsidRDefault="00BE7B9F" w:rsidP="00BE7B9F">
            <w:pPr>
              <w:pStyle w:val="Heading2"/>
              <w:spacing w:before="0" w:beforeAutospacing="0" w:after="0" w:afterAutospacing="0"/>
              <w:jc w:val="both"/>
              <w:outlineLvl w:val="1"/>
              <w:rPr>
                <w:b w:val="0"/>
                <w:bCs w:val="0"/>
                <w:sz w:val="22"/>
                <w:szCs w:val="22"/>
              </w:rPr>
            </w:pPr>
            <w:proofErr w:type="spellStart"/>
            <w:r w:rsidRPr="00BE7B9F">
              <w:rPr>
                <w:b w:val="0"/>
                <w:bCs w:val="0"/>
                <w:sz w:val="22"/>
                <w:szCs w:val="22"/>
              </w:rPr>
              <w:t>Puas</w:t>
            </w:r>
            <w:proofErr w:type="spellEnd"/>
          </w:p>
        </w:tc>
        <w:tc>
          <w:tcPr>
            <w:tcW w:w="1960" w:type="dxa"/>
          </w:tcPr>
          <w:p w14:paraId="51B01C80" w14:textId="3CE059F4" w:rsidR="00BE7B9F" w:rsidRPr="00BE7B9F" w:rsidRDefault="007070F5" w:rsidP="00BE7B9F">
            <w:pPr>
              <w:pStyle w:val="Heading2"/>
              <w:spacing w:before="0" w:beforeAutospacing="0" w:after="0" w:afterAutospacing="0"/>
              <w:jc w:val="both"/>
              <w:outlineLvl w:val="1"/>
              <w:rPr>
                <w:b w:val="0"/>
                <w:bCs w:val="0"/>
                <w:sz w:val="22"/>
                <w:szCs w:val="22"/>
              </w:rPr>
            </w:pPr>
            <w:r>
              <w:rPr>
                <w:b w:val="0"/>
                <w:bCs w:val="0"/>
                <w:sz w:val="22"/>
                <w:szCs w:val="22"/>
              </w:rPr>
              <w:t>19</w:t>
            </w:r>
          </w:p>
        </w:tc>
        <w:tc>
          <w:tcPr>
            <w:tcW w:w="1960" w:type="dxa"/>
          </w:tcPr>
          <w:p w14:paraId="669E2B4D" w14:textId="70E4ED4D" w:rsidR="00BE7B9F" w:rsidRPr="00BE7B9F" w:rsidRDefault="007070F5" w:rsidP="00BE7B9F">
            <w:pPr>
              <w:pStyle w:val="Heading2"/>
              <w:spacing w:before="0" w:beforeAutospacing="0" w:after="0" w:afterAutospacing="0"/>
              <w:jc w:val="both"/>
              <w:outlineLvl w:val="1"/>
              <w:rPr>
                <w:b w:val="0"/>
                <w:bCs w:val="0"/>
                <w:sz w:val="22"/>
                <w:szCs w:val="22"/>
              </w:rPr>
            </w:pPr>
            <w:r>
              <w:rPr>
                <w:b w:val="0"/>
                <w:bCs w:val="0"/>
                <w:sz w:val="22"/>
                <w:szCs w:val="22"/>
              </w:rPr>
              <w:t>15,2</w:t>
            </w:r>
          </w:p>
        </w:tc>
      </w:tr>
      <w:tr w:rsidR="00BE7B9F" w:rsidRPr="00BE7B9F" w14:paraId="68A7F779" w14:textId="5CF024FA" w:rsidTr="00BE7B9F">
        <w:tc>
          <w:tcPr>
            <w:tcW w:w="603" w:type="dxa"/>
          </w:tcPr>
          <w:p w14:paraId="453D43FD" w14:textId="6B33C3C1" w:rsidR="00BE7B9F" w:rsidRPr="00BE7B9F" w:rsidRDefault="00BE7B9F" w:rsidP="00BE7B9F">
            <w:pPr>
              <w:pStyle w:val="Heading2"/>
              <w:spacing w:before="0" w:beforeAutospacing="0" w:after="0" w:afterAutospacing="0"/>
              <w:jc w:val="both"/>
              <w:outlineLvl w:val="1"/>
              <w:rPr>
                <w:b w:val="0"/>
                <w:bCs w:val="0"/>
                <w:sz w:val="22"/>
                <w:szCs w:val="22"/>
              </w:rPr>
            </w:pPr>
            <w:r w:rsidRPr="00BE7B9F">
              <w:rPr>
                <w:b w:val="0"/>
                <w:bCs w:val="0"/>
                <w:sz w:val="22"/>
                <w:szCs w:val="22"/>
              </w:rPr>
              <w:t>3</w:t>
            </w:r>
          </w:p>
        </w:tc>
        <w:tc>
          <w:tcPr>
            <w:tcW w:w="3747" w:type="dxa"/>
          </w:tcPr>
          <w:p w14:paraId="5A662730" w14:textId="538D3CE5" w:rsidR="00BE7B9F" w:rsidRPr="00BE7B9F" w:rsidRDefault="00BE7B9F" w:rsidP="00BE7B9F">
            <w:pPr>
              <w:pStyle w:val="Heading2"/>
              <w:spacing w:before="0" w:beforeAutospacing="0" w:after="0" w:afterAutospacing="0"/>
              <w:jc w:val="both"/>
              <w:outlineLvl w:val="1"/>
              <w:rPr>
                <w:b w:val="0"/>
                <w:bCs w:val="0"/>
                <w:sz w:val="22"/>
                <w:szCs w:val="22"/>
              </w:rPr>
            </w:pPr>
            <w:proofErr w:type="spellStart"/>
            <w:r w:rsidRPr="00BE7B9F">
              <w:rPr>
                <w:b w:val="0"/>
                <w:bCs w:val="0"/>
                <w:sz w:val="22"/>
                <w:szCs w:val="22"/>
              </w:rPr>
              <w:t>Tidak</w:t>
            </w:r>
            <w:proofErr w:type="spellEnd"/>
            <w:r w:rsidRPr="00BE7B9F">
              <w:rPr>
                <w:b w:val="0"/>
                <w:bCs w:val="0"/>
                <w:sz w:val="22"/>
                <w:szCs w:val="22"/>
              </w:rPr>
              <w:t xml:space="preserve"> </w:t>
            </w:r>
            <w:proofErr w:type="spellStart"/>
            <w:r w:rsidRPr="00BE7B9F">
              <w:rPr>
                <w:b w:val="0"/>
                <w:bCs w:val="0"/>
                <w:sz w:val="22"/>
                <w:szCs w:val="22"/>
              </w:rPr>
              <w:t>puas</w:t>
            </w:r>
            <w:proofErr w:type="spellEnd"/>
          </w:p>
        </w:tc>
        <w:tc>
          <w:tcPr>
            <w:tcW w:w="1960" w:type="dxa"/>
          </w:tcPr>
          <w:p w14:paraId="1BFA33F5" w14:textId="7E37ABA0" w:rsidR="00BE7B9F" w:rsidRPr="00BE7B9F" w:rsidRDefault="007070F5" w:rsidP="00BE7B9F">
            <w:pPr>
              <w:pStyle w:val="Heading2"/>
              <w:spacing w:before="0" w:beforeAutospacing="0" w:after="0" w:afterAutospacing="0"/>
              <w:jc w:val="both"/>
              <w:outlineLvl w:val="1"/>
              <w:rPr>
                <w:b w:val="0"/>
                <w:bCs w:val="0"/>
                <w:sz w:val="22"/>
                <w:szCs w:val="22"/>
              </w:rPr>
            </w:pPr>
            <w:r>
              <w:rPr>
                <w:b w:val="0"/>
                <w:bCs w:val="0"/>
                <w:sz w:val="22"/>
                <w:szCs w:val="22"/>
              </w:rPr>
              <w:t>0</w:t>
            </w:r>
          </w:p>
        </w:tc>
        <w:tc>
          <w:tcPr>
            <w:tcW w:w="1960" w:type="dxa"/>
          </w:tcPr>
          <w:p w14:paraId="03C77C44" w14:textId="16E1A06F" w:rsidR="00BE7B9F" w:rsidRPr="00BE7B9F" w:rsidRDefault="007070F5" w:rsidP="00BE7B9F">
            <w:pPr>
              <w:pStyle w:val="Heading2"/>
              <w:spacing w:before="0" w:beforeAutospacing="0" w:after="0" w:afterAutospacing="0"/>
              <w:jc w:val="both"/>
              <w:outlineLvl w:val="1"/>
              <w:rPr>
                <w:b w:val="0"/>
                <w:bCs w:val="0"/>
                <w:sz w:val="22"/>
                <w:szCs w:val="22"/>
              </w:rPr>
            </w:pPr>
            <w:r>
              <w:rPr>
                <w:b w:val="0"/>
                <w:bCs w:val="0"/>
                <w:sz w:val="22"/>
                <w:szCs w:val="22"/>
              </w:rPr>
              <w:t>0</w:t>
            </w:r>
          </w:p>
        </w:tc>
      </w:tr>
      <w:tr w:rsidR="00BE7B9F" w:rsidRPr="00BE7B9F" w14:paraId="07F47AE5" w14:textId="77777777" w:rsidTr="00BE7B9F">
        <w:tc>
          <w:tcPr>
            <w:tcW w:w="603" w:type="dxa"/>
          </w:tcPr>
          <w:p w14:paraId="363BAA5F" w14:textId="77777777" w:rsidR="00BE7B9F" w:rsidRPr="00BE7B9F" w:rsidRDefault="00BE7B9F" w:rsidP="00BE7B9F">
            <w:pPr>
              <w:pStyle w:val="Heading2"/>
              <w:spacing w:before="0" w:beforeAutospacing="0" w:after="0" w:afterAutospacing="0"/>
              <w:jc w:val="both"/>
              <w:outlineLvl w:val="1"/>
              <w:rPr>
                <w:b w:val="0"/>
                <w:bCs w:val="0"/>
                <w:sz w:val="22"/>
                <w:szCs w:val="22"/>
              </w:rPr>
            </w:pPr>
          </w:p>
        </w:tc>
        <w:tc>
          <w:tcPr>
            <w:tcW w:w="3747" w:type="dxa"/>
          </w:tcPr>
          <w:p w14:paraId="2A03D475" w14:textId="127431F8" w:rsidR="00BE7B9F" w:rsidRPr="005E5721" w:rsidRDefault="00BE7B9F" w:rsidP="00BE7B9F">
            <w:pPr>
              <w:pStyle w:val="Heading2"/>
              <w:spacing w:before="0" w:beforeAutospacing="0" w:after="0" w:afterAutospacing="0"/>
              <w:jc w:val="both"/>
              <w:outlineLvl w:val="1"/>
              <w:rPr>
                <w:sz w:val="22"/>
                <w:szCs w:val="22"/>
              </w:rPr>
            </w:pPr>
            <w:r w:rsidRPr="005E5721">
              <w:rPr>
                <w:sz w:val="22"/>
                <w:szCs w:val="22"/>
              </w:rPr>
              <w:t>Total</w:t>
            </w:r>
          </w:p>
        </w:tc>
        <w:tc>
          <w:tcPr>
            <w:tcW w:w="1960" w:type="dxa"/>
          </w:tcPr>
          <w:p w14:paraId="6FFA4D17" w14:textId="3647A24B" w:rsidR="00BE7B9F" w:rsidRPr="005E5721" w:rsidRDefault="00BE7B9F" w:rsidP="00BE7B9F">
            <w:pPr>
              <w:pStyle w:val="Heading2"/>
              <w:spacing w:before="0" w:beforeAutospacing="0" w:after="0" w:afterAutospacing="0"/>
              <w:jc w:val="both"/>
              <w:outlineLvl w:val="1"/>
              <w:rPr>
                <w:sz w:val="22"/>
                <w:szCs w:val="22"/>
              </w:rPr>
            </w:pPr>
            <w:r w:rsidRPr="005E5721">
              <w:rPr>
                <w:sz w:val="22"/>
                <w:szCs w:val="22"/>
              </w:rPr>
              <w:t>80</w:t>
            </w:r>
          </w:p>
        </w:tc>
        <w:tc>
          <w:tcPr>
            <w:tcW w:w="1960" w:type="dxa"/>
          </w:tcPr>
          <w:p w14:paraId="706C5B39" w14:textId="198ED081" w:rsidR="00BE7B9F" w:rsidRPr="005E5721" w:rsidRDefault="007070F5" w:rsidP="00BE7B9F">
            <w:pPr>
              <w:pStyle w:val="Heading2"/>
              <w:spacing w:before="0" w:beforeAutospacing="0" w:after="0" w:afterAutospacing="0"/>
              <w:jc w:val="both"/>
              <w:outlineLvl w:val="1"/>
              <w:rPr>
                <w:sz w:val="22"/>
                <w:szCs w:val="22"/>
              </w:rPr>
            </w:pPr>
            <w:r w:rsidRPr="005E5721">
              <w:rPr>
                <w:sz w:val="22"/>
                <w:szCs w:val="22"/>
              </w:rPr>
              <w:t>100</w:t>
            </w:r>
          </w:p>
        </w:tc>
      </w:tr>
    </w:tbl>
    <w:p w14:paraId="41885176" w14:textId="77777777" w:rsidR="00E82E68" w:rsidRDefault="00E82E68" w:rsidP="00BE7B9F">
      <w:pPr>
        <w:pStyle w:val="Heading2"/>
        <w:spacing w:before="0" w:beforeAutospacing="0" w:after="0" w:afterAutospacing="0"/>
        <w:ind w:left="1080"/>
        <w:jc w:val="both"/>
        <w:rPr>
          <w:b w:val="0"/>
          <w:bCs w:val="0"/>
          <w:sz w:val="22"/>
          <w:szCs w:val="22"/>
        </w:rPr>
      </w:pPr>
    </w:p>
    <w:p w14:paraId="2EB5027F" w14:textId="444C633F" w:rsidR="00BE7B9F" w:rsidRDefault="00BE7B9F" w:rsidP="00BE7B9F">
      <w:pPr>
        <w:pStyle w:val="Heading2"/>
        <w:spacing w:before="0" w:beforeAutospacing="0" w:after="0" w:afterAutospacing="0"/>
        <w:ind w:left="1080"/>
        <w:jc w:val="both"/>
        <w:rPr>
          <w:b w:val="0"/>
          <w:bCs w:val="0"/>
          <w:sz w:val="22"/>
          <w:szCs w:val="22"/>
        </w:rPr>
      </w:pPr>
      <w:proofErr w:type="spellStart"/>
      <w:r>
        <w:rPr>
          <w:b w:val="0"/>
          <w:bCs w:val="0"/>
          <w:sz w:val="22"/>
          <w:szCs w:val="22"/>
        </w:rPr>
        <w:t>Berdasarkan</w:t>
      </w:r>
      <w:proofErr w:type="spellEnd"/>
      <w:r>
        <w:rPr>
          <w:b w:val="0"/>
          <w:bCs w:val="0"/>
          <w:sz w:val="22"/>
          <w:szCs w:val="22"/>
        </w:rPr>
        <w:t xml:space="preserve"> table 3.5 </w:t>
      </w:r>
      <w:proofErr w:type="spellStart"/>
      <w:r>
        <w:rPr>
          <w:b w:val="0"/>
          <w:bCs w:val="0"/>
          <w:sz w:val="22"/>
          <w:szCs w:val="22"/>
        </w:rPr>
        <w:t>diatas</w:t>
      </w:r>
      <w:proofErr w:type="spellEnd"/>
      <w:r>
        <w:rPr>
          <w:b w:val="0"/>
          <w:bCs w:val="0"/>
          <w:sz w:val="22"/>
          <w:szCs w:val="22"/>
        </w:rPr>
        <w:t xml:space="preserve"> </w:t>
      </w:r>
      <w:proofErr w:type="spellStart"/>
      <w:r>
        <w:rPr>
          <w:b w:val="0"/>
          <w:bCs w:val="0"/>
          <w:sz w:val="22"/>
          <w:szCs w:val="22"/>
        </w:rPr>
        <w:t>dapat</w:t>
      </w:r>
      <w:proofErr w:type="spellEnd"/>
      <w:r>
        <w:rPr>
          <w:b w:val="0"/>
          <w:bCs w:val="0"/>
          <w:sz w:val="22"/>
          <w:szCs w:val="22"/>
        </w:rPr>
        <w:t xml:space="preserve"> </w:t>
      </w:r>
      <w:proofErr w:type="spellStart"/>
      <w:r>
        <w:rPr>
          <w:b w:val="0"/>
          <w:bCs w:val="0"/>
          <w:sz w:val="22"/>
          <w:szCs w:val="22"/>
        </w:rPr>
        <w:t>diketahui</w:t>
      </w:r>
      <w:proofErr w:type="spellEnd"/>
      <w:r>
        <w:rPr>
          <w:b w:val="0"/>
          <w:bCs w:val="0"/>
          <w:sz w:val="22"/>
          <w:szCs w:val="22"/>
        </w:rPr>
        <w:t xml:space="preserve"> </w:t>
      </w:r>
      <w:proofErr w:type="spellStart"/>
      <w:r>
        <w:rPr>
          <w:b w:val="0"/>
          <w:bCs w:val="0"/>
          <w:sz w:val="22"/>
          <w:szCs w:val="22"/>
        </w:rPr>
        <w:t>bahwa</w:t>
      </w:r>
      <w:proofErr w:type="spellEnd"/>
      <w:r>
        <w:rPr>
          <w:b w:val="0"/>
          <w:bCs w:val="0"/>
          <w:sz w:val="22"/>
          <w:szCs w:val="22"/>
        </w:rPr>
        <w:t xml:space="preserve"> </w:t>
      </w:r>
      <w:proofErr w:type="spellStart"/>
      <w:r w:rsidR="007070F5">
        <w:rPr>
          <w:b w:val="0"/>
          <w:bCs w:val="0"/>
          <w:sz w:val="22"/>
          <w:szCs w:val="22"/>
        </w:rPr>
        <w:t>s</w:t>
      </w:r>
      <w:r>
        <w:rPr>
          <w:b w:val="0"/>
          <w:bCs w:val="0"/>
          <w:sz w:val="22"/>
          <w:szCs w:val="22"/>
        </w:rPr>
        <w:t>ebagian</w:t>
      </w:r>
      <w:proofErr w:type="spellEnd"/>
      <w:r>
        <w:rPr>
          <w:b w:val="0"/>
          <w:bCs w:val="0"/>
          <w:sz w:val="22"/>
          <w:szCs w:val="22"/>
        </w:rPr>
        <w:t xml:space="preserve"> </w:t>
      </w:r>
      <w:proofErr w:type="spellStart"/>
      <w:r>
        <w:rPr>
          <w:b w:val="0"/>
          <w:bCs w:val="0"/>
          <w:sz w:val="22"/>
          <w:szCs w:val="22"/>
        </w:rPr>
        <w:t>besar</w:t>
      </w:r>
      <w:proofErr w:type="spellEnd"/>
      <w:r>
        <w:rPr>
          <w:b w:val="0"/>
          <w:bCs w:val="0"/>
          <w:sz w:val="22"/>
          <w:szCs w:val="22"/>
        </w:rPr>
        <w:t xml:space="preserve"> </w:t>
      </w:r>
      <w:proofErr w:type="spellStart"/>
      <w:r>
        <w:rPr>
          <w:b w:val="0"/>
          <w:bCs w:val="0"/>
          <w:sz w:val="22"/>
          <w:szCs w:val="22"/>
        </w:rPr>
        <w:t>responden</w:t>
      </w:r>
      <w:proofErr w:type="spellEnd"/>
      <w:r>
        <w:rPr>
          <w:b w:val="0"/>
          <w:bCs w:val="0"/>
          <w:sz w:val="22"/>
          <w:szCs w:val="22"/>
        </w:rPr>
        <w:t xml:space="preserve"> </w:t>
      </w:r>
      <w:proofErr w:type="spellStart"/>
      <w:r>
        <w:rPr>
          <w:b w:val="0"/>
          <w:bCs w:val="0"/>
          <w:sz w:val="22"/>
          <w:szCs w:val="22"/>
        </w:rPr>
        <w:t>mendapatkan</w:t>
      </w:r>
      <w:proofErr w:type="spellEnd"/>
      <w:r>
        <w:rPr>
          <w:b w:val="0"/>
          <w:bCs w:val="0"/>
          <w:sz w:val="22"/>
          <w:szCs w:val="22"/>
        </w:rPr>
        <w:t xml:space="preserve"> </w:t>
      </w:r>
      <w:proofErr w:type="spellStart"/>
      <w:r>
        <w:rPr>
          <w:b w:val="0"/>
          <w:bCs w:val="0"/>
          <w:sz w:val="22"/>
          <w:szCs w:val="22"/>
        </w:rPr>
        <w:t>kepuasan</w:t>
      </w:r>
      <w:proofErr w:type="spellEnd"/>
      <w:r>
        <w:rPr>
          <w:b w:val="0"/>
          <w:bCs w:val="0"/>
          <w:sz w:val="22"/>
          <w:szCs w:val="22"/>
        </w:rPr>
        <w:t xml:space="preserve"> </w:t>
      </w:r>
      <w:proofErr w:type="spellStart"/>
      <w:r w:rsidR="007070F5">
        <w:rPr>
          <w:b w:val="0"/>
          <w:bCs w:val="0"/>
          <w:sz w:val="22"/>
          <w:szCs w:val="22"/>
        </w:rPr>
        <w:t>pelayanan</w:t>
      </w:r>
      <w:proofErr w:type="spellEnd"/>
      <w:r w:rsidR="007070F5">
        <w:rPr>
          <w:b w:val="0"/>
          <w:bCs w:val="0"/>
          <w:sz w:val="22"/>
          <w:szCs w:val="22"/>
        </w:rPr>
        <w:t xml:space="preserve"> </w:t>
      </w:r>
      <w:proofErr w:type="spellStart"/>
      <w:r>
        <w:rPr>
          <w:b w:val="0"/>
          <w:bCs w:val="0"/>
          <w:sz w:val="22"/>
          <w:szCs w:val="22"/>
        </w:rPr>
        <w:t>pengabdian</w:t>
      </w:r>
      <w:proofErr w:type="spellEnd"/>
      <w:r>
        <w:rPr>
          <w:b w:val="0"/>
          <w:bCs w:val="0"/>
          <w:sz w:val="22"/>
          <w:szCs w:val="22"/>
        </w:rPr>
        <w:t xml:space="preserve"> </w:t>
      </w:r>
      <w:proofErr w:type="spellStart"/>
      <w:r>
        <w:rPr>
          <w:b w:val="0"/>
          <w:bCs w:val="0"/>
          <w:sz w:val="22"/>
          <w:szCs w:val="22"/>
        </w:rPr>
        <w:t>masy</w:t>
      </w:r>
      <w:r w:rsidR="007070F5">
        <w:rPr>
          <w:b w:val="0"/>
          <w:bCs w:val="0"/>
          <w:sz w:val="22"/>
          <w:szCs w:val="22"/>
        </w:rPr>
        <w:t>arakat</w:t>
      </w:r>
      <w:proofErr w:type="spellEnd"/>
      <w:r w:rsidR="007070F5">
        <w:rPr>
          <w:b w:val="0"/>
          <w:bCs w:val="0"/>
          <w:sz w:val="22"/>
          <w:szCs w:val="22"/>
        </w:rPr>
        <w:t xml:space="preserve"> </w:t>
      </w:r>
      <w:proofErr w:type="spellStart"/>
      <w:r w:rsidR="007070F5">
        <w:rPr>
          <w:b w:val="0"/>
          <w:bCs w:val="0"/>
          <w:sz w:val="22"/>
          <w:szCs w:val="22"/>
        </w:rPr>
        <w:t>menyatakan</w:t>
      </w:r>
      <w:proofErr w:type="spellEnd"/>
      <w:r w:rsidR="007070F5">
        <w:rPr>
          <w:b w:val="0"/>
          <w:bCs w:val="0"/>
          <w:sz w:val="22"/>
          <w:szCs w:val="22"/>
        </w:rPr>
        <w:t xml:space="preserve"> sangat </w:t>
      </w:r>
      <w:proofErr w:type="spellStart"/>
      <w:r w:rsidR="007070F5">
        <w:rPr>
          <w:b w:val="0"/>
          <w:bCs w:val="0"/>
          <w:sz w:val="22"/>
          <w:szCs w:val="22"/>
        </w:rPr>
        <w:t>puas</w:t>
      </w:r>
      <w:proofErr w:type="spellEnd"/>
      <w:r w:rsidR="007070F5">
        <w:rPr>
          <w:b w:val="0"/>
          <w:bCs w:val="0"/>
          <w:sz w:val="22"/>
          <w:szCs w:val="22"/>
        </w:rPr>
        <w:t xml:space="preserve"> </w:t>
      </w:r>
      <w:proofErr w:type="spellStart"/>
      <w:r w:rsidR="007070F5">
        <w:rPr>
          <w:b w:val="0"/>
          <w:bCs w:val="0"/>
          <w:sz w:val="22"/>
          <w:szCs w:val="22"/>
        </w:rPr>
        <w:t>sebanyak</w:t>
      </w:r>
      <w:proofErr w:type="spellEnd"/>
      <w:r w:rsidR="007070F5">
        <w:rPr>
          <w:b w:val="0"/>
          <w:bCs w:val="0"/>
          <w:sz w:val="22"/>
          <w:szCs w:val="22"/>
        </w:rPr>
        <w:t xml:space="preserve"> 61 orang </w:t>
      </w:r>
      <w:proofErr w:type="spellStart"/>
      <w:r w:rsidR="007070F5">
        <w:rPr>
          <w:b w:val="0"/>
          <w:bCs w:val="0"/>
          <w:sz w:val="22"/>
          <w:szCs w:val="22"/>
        </w:rPr>
        <w:t>dengan</w:t>
      </w:r>
      <w:proofErr w:type="spellEnd"/>
      <w:r w:rsidR="007070F5">
        <w:rPr>
          <w:b w:val="0"/>
          <w:bCs w:val="0"/>
          <w:sz w:val="22"/>
          <w:szCs w:val="22"/>
        </w:rPr>
        <w:t xml:space="preserve"> </w:t>
      </w:r>
      <w:proofErr w:type="spellStart"/>
      <w:r w:rsidR="007070F5">
        <w:rPr>
          <w:b w:val="0"/>
          <w:bCs w:val="0"/>
          <w:sz w:val="22"/>
          <w:szCs w:val="22"/>
        </w:rPr>
        <w:t>persentase</w:t>
      </w:r>
      <w:proofErr w:type="spellEnd"/>
      <w:r w:rsidR="007070F5">
        <w:rPr>
          <w:b w:val="0"/>
          <w:bCs w:val="0"/>
          <w:sz w:val="22"/>
          <w:szCs w:val="22"/>
        </w:rPr>
        <w:t xml:space="preserve"> 84,8 %. </w:t>
      </w:r>
    </w:p>
    <w:p w14:paraId="03CAFB2A" w14:textId="1D1239B9" w:rsidR="008A5C0D" w:rsidRDefault="008A5C0D" w:rsidP="00BE7B9F">
      <w:pPr>
        <w:pStyle w:val="Heading2"/>
        <w:spacing w:before="0" w:beforeAutospacing="0" w:after="0" w:afterAutospacing="0"/>
        <w:ind w:left="1080"/>
        <w:jc w:val="both"/>
        <w:rPr>
          <w:b w:val="0"/>
          <w:bCs w:val="0"/>
          <w:sz w:val="22"/>
          <w:szCs w:val="22"/>
        </w:rPr>
      </w:pPr>
    </w:p>
    <w:p w14:paraId="7A7BBC14" w14:textId="77777777" w:rsidR="00245178" w:rsidRPr="00B36734" w:rsidRDefault="008A5C0D" w:rsidP="00BE7B9F">
      <w:pPr>
        <w:pStyle w:val="Heading2"/>
        <w:spacing w:before="0" w:beforeAutospacing="0" w:after="0" w:afterAutospacing="0"/>
        <w:ind w:left="1080"/>
        <w:jc w:val="both"/>
        <w:rPr>
          <w:b w:val="0"/>
          <w:bCs w:val="0"/>
          <w:sz w:val="22"/>
          <w:szCs w:val="22"/>
        </w:rPr>
      </w:pPr>
      <w:proofErr w:type="spellStart"/>
      <w:r w:rsidRPr="00B36734">
        <w:rPr>
          <w:b w:val="0"/>
          <w:bCs w:val="0"/>
          <w:sz w:val="22"/>
          <w:szCs w:val="22"/>
        </w:rPr>
        <w:t>Berdasarkan</w:t>
      </w:r>
      <w:proofErr w:type="spellEnd"/>
      <w:r w:rsidRPr="00B36734">
        <w:rPr>
          <w:b w:val="0"/>
          <w:bCs w:val="0"/>
          <w:sz w:val="22"/>
          <w:szCs w:val="22"/>
        </w:rPr>
        <w:t xml:space="preserve"> </w:t>
      </w:r>
      <w:proofErr w:type="spellStart"/>
      <w:r w:rsidRPr="00B36734">
        <w:rPr>
          <w:b w:val="0"/>
          <w:bCs w:val="0"/>
          <w:sz w:val="22"/>
          <w:szCs w:val="22"/>
        </w:rPr>
        <w:t>hasil</w:t>
      </w:r>
      <w:proofErr w:type="spellEnd"/>
      <w:r w:rsidRPr="00B36734">
        <w:rPr>
          <w:b w:val="0"/>
          <w:bCs w:val="0"/>
          <w:sz w:val="22"/>
          <w:szCs w:val="22"/>
        </w:rPr>
        <w:t xml:space="preserve"> </w:t>
      </w:r>
      <w:proofErr w:type="spellStart"/>
      <w:r w:rsidRPr="00B36734">
        <w:rPr>
          <w:b w:val="0"/>
          <w:bCs w:val="0"/>
          <w:sz w:val="22"/>
          <w:szCs w:val="22"/>
        </w:rPr>
        <w:t>kegiatan</w:t>
      </w:r>
      <w:proofErr w:type="spellEnd"/>
      <w:r w:rsidRPr="00B36734">
        <w:rPr>
          <w:b w:val="0"/>
          <w:bCs w:val="0"/>
          <w:sz w:val="22"/>
          <w:szCs w:val="22"/>
        </w:rPr>
        <w:t xml:space="preserve"> </w:t>
      </w:r>
      <w:proofErr w:type="spellStart"/>
      <w:r w:rsidRPr="00B36734">
        <w:rPr>
          <w:b w:val="0"/>
          <w:bCs w:val="0"/>
          <w:sz w:val="22"/>
          <w:szCs w:val="22"/>
        </w:rPr>
        <w:t>pengabdian</w:t>
      </w:r>
      <w:proofErr w:type="spellEnd"/>
      <w:r w:rsidRPr="00B36734">
        <w:rPr>
          <w:b w:val="0"/>
          <w:bCs w:val="0"/>
          <w:sz w:val="22"/>
          <w:szCs w:val="22"/>
        </w:rPr>
        <w:t xml:space="preserve"> </w:t>
      </w:r>
      <w:proofErr w:type="spellStart"/>
      <w:r w:rsidRPr="00B36734">
        <w:rPr>
          <w:b w:val="0"/>
          <w:bCs w:val="0"/>
          <w:sz w:val="22"/>
          <w:szCs w:val="22"/>
        </w:rPr>
        <w:t>masyarakat</w:t>
      </w:r>
      <w:proofErr w:type="spellEnd"/>
      <w:r w:rsidRPr="00B36734">
        <w:rPr>
          <w:b w:val="0"/>
          <w:bCs w:val="0"/>
          <w:sz w:val="22"/>
          <w:szCs w:val="22"/>
        </w:rPr>
        <w:t xml:space="preserve"> yang </w:t>
      </w:r>
      <w:proofErr w:type="spellStart"/>
      <w:r w:rsidRPr="00B36734">
        <w:rPr>
          <w:b w:val="0"/>
          <w:bCs w:val="0"/>
          <w:sz w:val="22"/>
          <w:szCs w:val="22"/>
        </w:rPr>
        <w:t>telah</w:t>
      </w:r>
      <w:proofErr w:type="spellEnd"/>
      <w:r w:rsidRPr="00B36734">
        <w:rPr>
          <w:b w:val="0"/>
          <w:bCs w:val="0"/>
          <w:sz w:val="22"/>
          <w:szCs w:val="22"/>
        </w:rPr>
        <w:t xml:space="preserve"> </w:t>
      </w:r>
      <w:proofErr w:type="spellStart"/>
      <w:r w:rsidRPr="00B36734">
        <w:rPr>
          <w:b w:val="0"/>
          <w:bCs w:val="0"/>
          <w:sz w:val="22"/>
          <w:szCs w:val="22"/>
        </w:rPr>
        <w:t>dilakukan</w:t>
      </w:r>
      <w:proofErr w:type="spellEnd"/>
      <w:r w:rsidRPr="00B36734">
        <w:rPr>
          <w:b w:val="0"/>
          <w:bCs w:val="0"/>
          <w:sz w:val="22"/>
          <w:szCs w:val="22"/>
        </w:rPr>
        <w:t xml:space="preserve"> </w:t>
      </w:r>
      <w:proofErr w:type="spellStart"/>
      <w:r w:rsidRPr="00B36734">
        <w:rPr>
          <w:b w:val="0"/>
          <w:bCs w:val="0"/>
          <w:sz w:val="22"/>
          <w:szCs w:val="22"/>
        </w:rPr>
        <w:t>dapat</w:t>
      </w:r>
      <w:proofErr w:type="spellEnd"/>
      <w:r w:rsidRPr="00B36734">
        <w:rPr>
          <w:b w:val="0"/>
          <w:bCs w:val="0"/>
          <w:sz w:val="22"/>
          <w:szCs w:val="22"/>
        </w:rPr>
        <w:t xml:space="preserve"> </w:t>
      </w:r>
      <w:proofErr w:type="spellStart"/>
      <w:r w:rsidRPr="00B36734">
        <w:rPr>
          <w:b w:val="0"/>
          <w:bCs w:val="0"/>
          <w:sz w:val="22"/>
          <w:szCs w:val="22"/>
        </w:rPr>
        <w:t>diperoleh</w:t>
      </w:r>
      <w:proofErr w:type="spellEnd"/>
      <w:r w:rsidRPr="00B36734">
        <w:rPr>
          <w:b w:val="0"/>
          <w:bCs w:val="0"/>
          <w:sz w:val="22"/>
          <w:szCs w:val="22"/>
        </w:rPr>
        <w:t xml:space="preserve"> </w:t>
      </w:r>
      <w:proofErr w:type="spellStart"/>
      <w:r w:rsidRPr="00B36734">
        <w:rPr>
          <w:b w:val="0"/>
          <w:bCs w:val="0"/>
          <w:sz w:val="22"/>
          <w:szCs w:val="22"/>
        </w:rPr>
        <w:t>bahwa</w:t>
      </w:r>
      <w:proofErr w:type="spellEnd"/>
      <w:r w:rsidRPr="00B36734">
        <w:rPr>
          <w:b w:val="0"/>
          <w:bCs w:val="0"/>
          <w:sz w:val="22"/>
          <w:szCs w:val="22"/>
        </w:rPr>
        <w:t xml:space="preserve"> </w:t>
      </w:r>
      <w:proofErr w:type="spellStart"/>
      <w:r w:rsidRPr="00B36734">
        <w:rPr>
          <w:b w:val="0"/>
          <w:bCs w:val="0"/>
          <w:sz w:val="22"/>
          <w:szCs w:val="22"/>
        </w:rPr>
        <w:t>peserta</w:t>
      </w:r>
      <w:proofErr w:type="spellEnd"/>
      <w:r w:rsidR="00176733" w:rsidRPr="00B36734">
        <w:rPr>
          <w:b w:val="0"/>
          <w:bCs w:val="0"/>
          <w:sz w:val="22"/>
          <w:szCs w:val="22"/>
        </w:rPr>
        <w:t xml:space="preserve"> di </w:t>
      </w:r>
      <w:proofErr w:type="spellStart"/>
      <w:r w:rsidR="00176733" w:rsidRPr="00B36734">
        <w:rPr>
          <w:b w:val="0"/>
          <w:bCs w:val="0"/>
          <w:sz w:val="22"/>
          <w:szCs w:val="22"/>
        </w:rPr>
        <w:t>usia</w:t>
      </w:r>
      <w:proofErr w:type="spellEnd"/>
      <w:r w:rsidR="00176733" w:rsidRPr="00B36734">
        <w:rPr>
          <w:b w:val="0"/>
          <w:bCs w:val="0"/>
          <w:sz w:val="22"/>
          <w:szCs w:val="22"/>
        </w:rPr>
        <w:t xml:space="preserve"> </w:t>
      </w:r>
      <w:proofErr w:type="spellStart"/>
      <w:r w:rsidR="00176733" w:rsidRPr="00B36734">
        <w:rPr>
          <w:b w:val="0"/>
          <w:bCs w:val="0"/>
          <w:sz w:val="22"/>
          <w:szCs w:val="22"/>
        </w:rPr>
        <w:t>lebih</w:t>
      </w:r>
      <w:proofErr w:type="spellEnd"/>
      <w:r w:rsidR="00176733" w:rsidRPr="00B36734">
        <w:rPr>
          <w:b w:val="0"/>
          <w:bCs w:val="0"/>
          <w:sz w:val="22"/>
          <w:szCs w:val="22"/>
        </w:rPr>
        <w:t xml:space="preserve"> </w:t>
      </w:r>
      <w:proofErr w:type="spellStart"/>
      <w:r w:rsidR="00176733" w:rsidRPr="00B36734">
        <w:rPr>
          <w:b w:val="0"/>
          <w:bCs w:val="0"/>
          <w:sz w:val="22"/>
          <w:szCs w:val="22"/>
        </w:rPr>
        <w:t>dari</w:t>
      </w:r>
      <w:proofErr w:type="spellEnd"/>
      <w:r w:rsidR="00176733" w:rsidRPr="00B36734">
        <w:rPr>
          <w:b w:val="0"/>
          <w:bCs w:val="0"/>
          <w:sz w:val="22"/>
          <w:szCs w:val="22"/>
        </w:rPr>
        <w:t xml:space="preserve"> 30 </w:t>
      </w:r>
      <w:proofErr w:type="spellStart"/>
      <w:r w:rsidR="00176733" w:rsidRPr="00B36734">
        <w:rPr>
          <w:b w:val="0"/>
          <w:bCs w:val="0"/>
          <w:sz w:val="22"/>
          <w:szCs w:val="22"/>
        </w:rPr>
        <w:t>tahun</w:t>
      </w:r>
      <w:proofErr w:type="spellEnd"/>
      <w:r w:rsidR="00176733" w:rsidRPr="00B36734">
        <w:rPr>
          <w:b w:val="0"/>
          <w:bCs w:val="0"/>
          <w:sz w:val="22"/>
          <w:szCs w:val="22"/>
        </w:rPr>
        <w:t xml:space="preserve"> </w:t>
      </w:r>
      <w:proofErr w:type="spellStart"/>
      <w:r w:rsidR="00176733" w:rsidRPr="00B36734">
        <w:rPr>
          <w:b w:val="0"/>
          <w:bCs w:val="0"/>
          <w:sz w:val="22"/>
          <w:szCs w:val="22"/>
        </w:rPr>
        <w:t>rentan</w:t>
      </w:r>
      <w:proofErr w:type="spellEnd"/>
      <w:r w:rsidR="00176733" w:rsidRPr="00B36734">
        <w:rPr>
          <w:b w:val="0"/>
          <w:bCs w:val="0"/>
          <w:sz w:val="22"/>
          <w:szCs w:val="22"/>
        </w:rPr>
        <w:t xml:space="preserve"> </w:t>
      </w:r>
      <w:proofErr w:type="spellStart"/>
      <w:r w:rsidR="00176733" w:rsidRPr="00B36734">
        <w:rPr>
          <w:b w:val="0"/>
          <w:bCs w:val="0"/>
          <w:sz w:val="22"/>
          <w:szCs w:val="22"/>
        </w:rPr>
        <w:t>memiliki</w:t>
      </w:r>
      <w:proofErr w:type="spellEnd"/>
      <w:r w:rsidR="00176733" w:rsidRPr="00B36734">
        <w:rPr>
          <w:b w:val="0"/>
          <w:bCs w:val="0"/>
          <w:sz w:val="22"/>
          <w:szCs w:val="22"/>
        </w:rPr>
        <w:t xml:space="preserve"> </w:t>
      </w:r>
      <w:proofErr w:type="spellStart"/>
      <w:r w:rsidR="00245178" w:rsidRPr="00B36734">
        <w:rPr>
          <w:b w:val="0"/>
          <w:bCs w:val="0"/>
          <w:sz w:val="22"/>
          <w:szCs w:val="22"/>
        </w:rPr>
        <w:t>gangguan</w:t>
      </w:r>
      <w:proofErr w:type="spellEnd"/>
      <w:r w:rsidR="00245178" w:rsidRPr="00B36734">
        <w:rPr>
          <w:b w:val="0"/>
          <w:bCs w:val="0"/>
          <w:sz w:val="22"/>
          <w:szCs w:val="22"/>
        </w:rPr>
        <w:t xml:space="preserve"> musculoskeletal </w:t>
      </w:r>
      <w:proofErr w:type="spellStart"/>
      <w:r w:rsidR="00245178" w:rsidRPr="00B36734">
        <w:rPr>
          <w:b w:val="0"/>
          <w:bCs w:val="0"/>
          <w:sz w:val="22"/>
          <w:szCs w:val="22"/>
        </w:rPr>
        <w:t>seperti</w:t>
      </w:r>
      <w:proofErr w:type="spellEnd"/>
      <w:r w:rsidR="00245178" w:rsidRPr="00B36734">
        <w:rPr>
          <w:b w:val="0"/>
          <w:bCs w:val="0"/>
          <w:sz w:val="22"/>
          <w:szCs w:val="22"/>
        </w:rPr>
        <w:t xml:space="preserve"> </w:t>
      </w:r>
      <w:proofErr w:type="spellStart"/>
      <w:r w:rsidR="00245178" w:rsidRPr="00B36734">
        <w:rPr>
          <w:b w:val="0"/>
          <w:bCs w:val="0"/>
          <w:sz w:val="22"/>
          <w:szCs w:val="22"/>
        </w:rPr>
        <w:t>nyeri</w:t>
      </w:r>
      <w:proofErr w:type="spellEnd"/>
      <w:r w:rsidR="00245178" w:rsidRPr="00B36734">
        <w:rPr>
          <w:b w:val="0"/>
          <w:bCs w:val="0"/>
          <w:sz w:val="22"/>
          <w:szCs w:val="22"/>
        </w:rPr>
        <w:t xml:space="preserve"> </w:t>
      </w:r>
      <w:proofErr w:type="spellStart"/>
      <w:r w:rsidR="00245178" w:rsidRPr="00B36734">
        <w:rPr>
          <w:b w:val="0"/>
          <w:bCs w:val="0"/>
          <w:sz w:val="22"/>
          <w:szCs w:val="22"/>
        </w:rPr>
        <w:t>pinggang</w:t>
      </w:r>
      <w:proofErr w:type="spellEnd"/>
      <w:r w:rsidR="00245178" w:rsidRPr="00B36734">
        <w:rPr>
          <w:b w:val="0"/>
          <w:bCs w:val="0"/>
          <w:sz w:val="22"/>
          <w:szCs w:val="22"/>
        </w:rPr>
        <w:t xml:space="preserve"> </w:t>
      </w:r>
      <w:proofErr w:type="spellStart"/>
      <w:r w:rsidR="00245178" w:rsidRPr="00B36734">
        <w:rPr>
          <w:b w:val="0"/>
          <w:bCs w:val="0"/>
          <w:sz w:val="22"/>
          <w:szCs w:val="22"/>
        </w:rPr>
        <w:t>bawah</w:t>
      </w:r>
      <w:proofErr w:type="spellEnd"/>
      <w:r w:rsidR="00245178" w:rsidRPr="00B36734">
        <w:rPr>
          <w:b w:val="0"/>
          <w:bCs w:val="0"/>
          <w:sz w:val="22"/>
          <w:szCs w:val="22"/>
        </w:rPr>
        <w:t xml:space="preserve">, </w:t>
      </w:r>
      <w:proofErr w:type="spellStart"/>
      <w:r w:rsidR="00245178" w:rsidRPr="00B36734">
        <w:rPr>
          <w:b w:val="0"/>
          <w:bCs w:val="0"/>
          <w:sz w:val="22"/>
          <w:szCs w:val="22"/>
        </w:rPr>
        <w:t>pengapuran</w:t>
      </w:r>
      <w:proofErr w:type="spellEnd"/>
      <w:r w:rsidR="00245178" w:rsidRPr="00B36734">
        <w:rPr>
          <w:b w:val="0"/>
          <w:bCs w:val="0"/>
          <w:sz w:val="22"/>
          <w:szCs w:val="22"/>
        </w:rPr>
        <w:t xml:space="preserve"> </w:t>
      </w:r>
      <w:proofErr w:type="spellStart"/>
      <w:r w:rsidR="00245178" w:rsidRPr="00B36734">
        <w:rPr>
          <w:b w:val="0"/>
          <w:bCs w:val="0"/>
          <w:sz w:val="22"/>
          <w:szCs w:val="22"/>
        </w:rPr>
        <w:t>lutut</w:t>
      </w:r>
      <w:proofErr w:type="spellEnd"/>
      <w:r w:rsidR="00245178" w:rsidRPr="00B36734">
        <w:rPr>
          <w:b w:val="0"/>
          <w:bCs w:val="0"/>
          <w:sz w:val="22"/>
          <w:szCs w:val="22"/>
        </w:rPr>
        <w:t xml:space="preserve">, </w:t>
      </w:r>
      <w:proofErr w:type="spellStart"/>
      <w:r w:rsidR="00245178" w:rsidRPr="00B36734">
        <w:rPr>
          <w:b w:val="0"/>
          <w:bCs w:val="0"/>
          <w:sz w:val="22"/>
          <w:szCs w:val="22"/>
        </w:rPr>
        <w:t>nyeri</w:t>
      </w:r>
      <w:proofErr w:type="spellEnd"/>
      <w:r w:rsidR="00245178" w:rsidRPr="00B36734">
        <w:rPr>
          <w:b w:val="0"/>
          <w:bCs w:val="0"/>
          <w:sz w:val="22"/>
          <w:szCs w:val="22"/>
        </w:rPr>
        <w:t xml:space="preserve"> </w:t>
      </w:r>
      <w:proofErr w:type="spellStart"/>
      <w:r w:rsidR="00245178" w:rsidRPr="00B36734">
        <w:rPr>
          <w:b w:val="0"/>
          <w:bCs w:val="0"/>
          <w:sz w:val="22"/>
          <w:szCs w:val="22"/>
        </w:rPr>
        <w:t>leher</w:t>
      </w:r>
      <w:proofErr w:type="spellEnd"/>
      <w:r w:rsidR="00245178" w:rsidRPr="00B36734">
        <w:rPr>
          <w:b w:val="0"/>
          <w:bCs w:val="0"/>
          <w:sz w:val="22"/>
          <w:szCs w:val="22"/>
        </w:rPr>
        <w:t xml:space="preserve"> dan </w:t>
      </w:r>
      <w:proofErr w:type="spellStart"/>
      <w:r w:rsidR="00245178" w:rsidRPr="00B36734">
        <w:rPr>
          <w:b w:val="0"/>
          <w:bCs w:val="0"/>
          <w:sz w:val="22"/>
          <w:szCs w:val="22"/>
        </w:rPr>
        <w:t>nyeri</w:t>
      </w:r>
      <w:proofErr w:type="spellEnd"/>
      <w:r w:rsidR="00245178" w:rsidRPr="00B36734">
        <w:rPr>
          <w:b w:val="0"/>
          <w:bCs w:val="0"/>
          <w:sz w:val="22"/>
          <w:szCs w:val="22"/>
        </w:rPr>
        <w:t xml:space="preserve"> bahu. </w:t>
      </w:r>
    </w:p>
    <w:p w14:paraId="53AAF784" w14:textId="77777777" w:rsidR="00245178" w:rsidRPr="00B36734" w:rsidRDefault="00245178" w:rsidP="00BE7B9F">
      <w:pPr>
        <w:pStyle w:val="Heading2"/>
        <w:spacing w:before="0" w:beforeAutospacing="0" w:after="0" w:afterAutospacing="0"/>
        <w:ind w:left="1080"/>
        <w:jc w:val="both"/>
        <w:rPr>
          <w:b w:val="0"/>
          <w:bCs w:val="0"/>
          <w:sz w:val="22"/>
          <w:szCs w:val="22"/>
        </w:rPr>
      </w:pPr>
    </w:p>
    <w:p w14:paraId="5F3D4246" w14:textId="5D6DADA2" w:rsidR="008A5C0D" w:rsidRPr="00B36734" w:rsidRDefault="00245178" w:rsidP="00BE7B9F">
      <w:pPr>
        <w:pStyle w:val="Heading2"/>
        <w:spacing w:before="0" w:beforeAutospacing="0" w:after="0" w:afterAutospacing="0"/>
        <w:ind w:left="1080"/>
        <w:jc w:val="both"/>
        <w:rPr>
          <w:b w:val="0"/>
          <w:bCs w:val="0"/>
          <w:sz w:val="22"/>
          <w:szCs w:val="22"/>
          <w:highlight w:val="yellow"/>
        </w:rPr>
      </w:pPr>
      <w:proofErr w:type="spellStart"/>
      <w:r w:rsidRPr="00B36734">
        <w:rPr>
          <w:b w:val="0"/>
          <w:bCs w:val="0"/>
          <w:sz w:val="22"/>
          <w:szCs w:val="22"/>
        </w:rPr>
        <w:t>Fenomena</w:t>
      </w:r>
      <w:proofErr w:type="spellEnd"/>
      <w:r w:rsidRPr="00B36734">
        <w:rPr>
          <w:b w:val="0"/>
          <w:bCs w:val="0"/>
          <w:sz w:val="22"/>
          <w:szCs w:val="22"/>
        </w:rPr>
        <w:t xml:space="preserve"> </w:t>
      </w:r>
      <w:proofErr w:type="spellStart"/>
      <w:r w:rsidRPr="00B36734">
        <w:rPr>
          <w:b w:val="0"/>
          <w:bCs w:val="0"/>
          <w:sz w:val="22"/>
          <w:szCs w:val="22"/>
        </w:rPr>
        <w:t>ini</w:t>
      </w:r>
      <w:proofErr w:type="spellEnd"/>
      <w:r w:rsidRPr="00B36734">
        <w:rPr>
          <w:b w:val="0"/>
          <w:bCs w:val="0"/>
          <w:sz w:val="22"/>
          <w:szCs w:val="22"/>
        </w:rPr>
        <w:t xml:space="preserve"> </w:t>
      </w:r>
      <w:proofErr w:type="spellStart"/>
      <w:r w:rsidRPr="00B36734">
        <w:rPr>
          <w:b w:val="0"/>
          <w:bCs w:val="0"/>
          <w:sz w:val="22"/>
          <w:szCs w:val="22"/>
        </w:rPr>
        <w:t>dapat</w:t>
      </w:r>
      <w:proofErr w:type="spellEnd"/>
      <w:r w:rsidRPr="00B36734">
        <w:rPr>
          <w:b w:val="0"/>
          <w:bCs w:val="0"/>
          <w:sz w:val="22"/>
          <w:szCs w:val="22"/>
        </w:rPr>
        <w:t xml:space="preserve"> </w:t>
      </w:r>
      <w:proofErr w:type="spellStart"/>
      <w:r w:rsidRPr="00B36734">
        <w:rPr>
          <w:b w:val="0"/>
          <w:bCs w:val="0"/>
          <w:sz w:val="22"/>
          <w:szCs w:val="22"/>
        </w:rPr>
        <w:t>dijadikan</w:t>
      </w:r>
      <w:proofErr w:type="spellEnd"/>
      <w:r w:rsidRPr="00B36734">
        <w:rPr>
          <w:b w:val="0"/>
          <w:bCs w:val="0"/>
          <w:sz w:val="22"/>
          <w:szCs w:val="22"/>
        </w:rPr>
        <w:t xml:space="preserve"> </w:t>
      </w:r>
      <w:proofErr w:type="spellStart"/>
      <w:r w:rsidRPr="00B36734">
        <w:rPr>
          <w:b w:val="0"/>
          <w:bCs w:val="0"/>
          <w:sz w:val="22"/>
          <w:szCs w:val="22"/>
        </w:rPr>
        <w:t>acuan</w:t>
      </w:r>
      <w:proofErr w:type="spellEnd"/>
      <w:r w:rsidRPr="00B36734">
        <w:rPr>
          <w:b w:val="0"/>
          <w:bCs w:val="0"/>
          <w:sz w:val="22"/>
          <w:szCs w:val="22"/>
        </w:rPr>
        <w:t xml:space="preserve"> </w:t>
      </w:r>
      <w:proofErr w:type="spellStart"/>
      <w:r w:rsidRPr="00B36734">
        <w:rPr>
          <w:b w:val="0"/>
          <w:bCs w:val="0"/>
          <w:sz w:val="22"/>
          <w:szCs w:val="22"/>
        </w:rPr>
        <w:t>untuk</w:t>
      </w:r>
      <w:proofErr w:type="spellEnd"/>
      <w:r w:rsidRPr="00B36734">
        <w:rPr>
          <w:b w:val="0"/>
          <w:bCs w:val="0"/>
          <w:sz w:val="22"/>
          <w:szCs w:val="22"/>
        </w:rPr>
        <w:t xml:space="preserve"> </w:t>
      </w:r>
      <w:proofErr w:type="spellStart"/>
      <w:r w:rsidRPr="00B36734">
        <w:rPr>
          <w:b w:val="0"/>
          <w:bCs w:val="0"/>
          <w:sz w:val="22"/>
          <w:szCs w:val="22"/>
        </w:rPr>
        <w:t>dilakukan</w:t>
      </w:r>
      <w:proofErr w:type="spellEnd"/>
      <w:r w:rsidRPr="00B36734">
        <w:rPr>
          <w:b w:val="0"/>
          <w:bCs w:val="0"/>
          <w:sz w:val="22"/>
          <w:szCs w:val="22"/>
        </w:rPr>
        <w:t xml:space="preserve"> </w:t>
      </w:r>
      <w:proofErr w:type="spellStart"/>
      <w:r w:rsidRPr="00B36734">
        <w:rPr>
          <w:b w:val="0"/>
          <w:bCs w:val="0"/>
          <w:sz w:val="22"/>
          <w:szCs w:val="22"/>
        </w:rPr>
        <w:t>kegiatan</w:t>
      </w:r>
      <w:proofErr w:type="spellEnd"/>
      <w:r w:rsidRPr="00B36734">
        <w:rPr>
          <w:b w:val="0"/>
          <w:bCs w:val="0"/>
          <w:sz w:val="22"/>
          <w:szCs w:val="22"/>
        </w:rPr>
        <w:t xml:space="preserve"> </w:t>
      </w:r>
      <w:proofErr w:type="spellStart"/>
      <w:r w:rsidRPr="00B36734">
        <w:rPr>
          <w:b w:val="0"/>
          <w:bCs w:val="0"/>
          <w:sz w:val="22"/>
          <w:szCs w:val="22"/>
        </w:rPr>
        <w:t>lebih</w:t>
      </w:r>
      <w:proofErr w:type="spellEnd"/>
      <w:r w:rsidRPr="00B36734">
        <w:rPr>
          <w:b w:val="0"/>
          <w:bCs w:val="0"/>
          <w:sz w:val="22"/>
          <w:szCs w:val="22"/>
        </w:rPr>
        <w:t xml:space="preserve"> </w:t>
      </w:r>
      <w:proofErr w:type="spellStart"/>
      <w:r w:rsidRPr="00B36734">
        <w:rPr>
          <w:b w:val="0"/>
          <w:bCs w:val="0"/>
          <w:sz w:val="22"/>
          <w:szCs w:val="22"/>
        </w:rPr>
        <w:t>lanjut</w:t>
      </w:r>
      <w:proofErr w:type="spellEnd"/>
      <w:r w:rsidRPr="00B36734">
        <w:rPr>
          <w:b w:val="0"/>
          <w:bCs w:val="0"/>
          <w:sz w:val="22"/>
          <w:szCs w:val="22"/>
        </w:rPr>
        <w:t xml:space="preserve"> </w:t>
      </w:r>
      <w:proofErr w:type="spellStart"/>
      <w:r w:rsidRPr="00B36734">
        <w:rPr>
          <w:b w:val="0"/>
          <w:bCs w:val="0"/>
          <w:sz w:val="22"/>
          <w:szCs w:val="22"/>
        </w:rPr>
        <w:t>tentang</w:t>
      </w:r>
      <w:proofErr w:type="spellEnd"/>
      <w:r w:rsidRPr="00B36734">
        <w:rPr>
          <w:b w:val="0"/>
          <w:bCs w:val="0"/>
          <w:sz w:val="22"/>
          <w:szCs w:val="22"/>
        </w:rPr>
        <w:t xml:space="preserve"> </w:t>
      </w:r>
      <w:proofErr w:type="spellStart"/>
      <w:r w:rsidRPr="00B36734">
        <w:rPr>
          <w:b w:val="0"/>
          <w:bCs w:val="0"/>
          <w:sz w:val="22"/>
          <w:szCs w:val="22"/>
        </w:rPr>
        <w:t>bagaimana</w:t>
      </w:r>
      <w:proofErr w:type="spellEnd"/>
      <w:r w:rsidRPr="00B36734">
        <w:rPr>
          <w:b w:val="0"/>
          <w:bCs w:val="0"/>
          <w:sz w:val="22"/>
          <w:szCs w:val="22"/>
        </w:rPr>
        <w:t xml:space="preserve"> </w:t>
      </w:r>
      <w:proofErr w:type="spellStart"/>
      <w:r w:rsidRPr="00B36734">
        <w:rPr>
          <w:b w:val="0"/>
          <w:bCs w:val="0"/>
          <w:sz w:val="22"/>
          <w:szCs w:val="22"/>
        </w:rPr>
        <w:t>pencegahan</w:t>
      </w:r>
      <w:proofErr w:type="spellEnd"/>
      <w:r w:rsidRPr="00B36734">
        <w:rPr>
          <w:b w:val="0"/>
          <w:bCs w:val="0"/>
          <w:sz w:val="22"/>
          <w:szCs w:val="22"/>
        </w:rPr>
        <w:t xml:space="preserve"> </w:t>
      </w:r>
      <w:proofErr w:type="spellStart"/>
      <w:r w:rsidRPr="00B36734">
        <w:rPr>
          <w:b w:val="0"/>
          <w:bCs w:val="0"/>
          <w:sz w:val="22"/>
          <w:szCs w:val="22"/>
        </w:rPr>
        <w:t>gangguan</w:t>
      </w:r>
      <w:proofErr w:type="spellEnd"/>
      <w:r w:rsidRPr="00B36734">
        <w:rPr>
          <w:b w:val="0"/>
          <w:bCs w:val="0"/>
          <w:sz w:val="22"/>
          <w:szCs w:val="22"/>
        </w:rPr>
        <w:t xml:space="preserve"> musculoskeletal dan </w:t>
      </w:r>
      <w:proofErr w:type="spellStart"/>
      <w:r w:rsidRPr="00B36734">
        <w:rPr>
          <w:b w:val="0"/>
          <w:bCs w:val="0"/>
          <w:sz w:val="22"/>
          <w:szCs w:val="22"/>
        </w:rPr>
        <w:t>tindakan</w:t>
      </w:r>
      <w:proofErr w:type="spellEnd"/>
      <w:r w:rsidRPr="00B36734">
        <w:rPr>
          <w:b w:val="0"/>
          <w:bCs w:val="0"/>
          <w:sz w:val="22"/>
          <w:szCs w:val="22"/>
        </w:rPr>
        <w:t xml:space="preserve"> </w:t>
      </w:r>
      <w:proofErr w:type="spellStart"/>
      <w:r w:rsidRPr="00B36734">
        <w:rPr>
          <w:b w:val="0"/>
          <w:bCs w:val="0"/>
          <w:sz w:val="22"/>
          <w:szCs w:val="22"/>
        </w:rPr>
        <w:t>apa</w:t>
      </w:r>
      <w:proofErr w:type="spellEnd"/>
      <w:r w:rsidRPr="00B36734">
        <w:rPr>
          <w:b w:val="0"/>
          <w:bCs w:val="0"/>
          <w:sz w:val="22"/>
          <w:szCs w:val="22"/>
        </w:rPr>
        <w:t xml:space="preserve"> </w:t>
      </w:r>
      <w:proofErr w:type="spellStart"/>
      <w:r w:rsidRPr="00B36734">
        <w:rPr>
          <w:b w:val="0"/>
          <w:bCs w:val="0"/>
          <w:sz w:val="22"/>
          <w:szCs w:val="22"/>
        </w:rPr>
        <w:t>saja</w:t>
      </w:r>
      <w:proofErr w:type="spellEnd"/>
      <w:r w:rsidRPr="00B36734">
        <w:rPr>
          <w:b w:val="0"/>
          <w:bCs w:val="0"/>
          <w:sz w:val="22"/>
          <w:szCs w:val="22"/>
        </w:rPr>
        <w:t xml:space="preserve"> yang </w:t>
      </w:r>
      <w:proofErr w:type="spellStart"/>
      <w:r w:rsidRPr="00B36734">
        <w:rPr>
          <w:b w:val="0"/>
          <w:bCs w:val="0"/>
          <w:sz w:val="22"/>
          <w:szCs w:val="22"/>
        </w:rPr>
        <w:t>masyarakat</w:t>
      </w:r>
      <w:proofErr w:type="spellEnd"/>
      <w:r w:rsidRPr="00B36734">
        <w:rPr>
          <w:b w:val="0"/>
          <w:bCs w:val="0"/>
          <w:sz w:val="22"/>
          <w:szCs w:val="22"/>
        </w:rPr>
        <w:t xml:space="preserve"> </w:t>
      </w:r>
      <w:proofErr w:type="spellStart"/>
      <w:r w:rsidRPr="00B36734">
        <w:rPr>
          <w:b w:val="0"/>
          <w:bCs w:val="0"/>
          <w:sz w:val="22"/>
          <w:szCs w:val="22"/>
        </w:rPr>
        <w:t>dapat</w:t>
      </w:r>
      <w:proofErr w:type="spellEnd"/>
      <w:r w:rsidRPr="00B36734">
        <w:rPr>
          <w:b w:val="0"/>
          <w:bCs w:val="0"/>
          <w:sz w:val="22"/>
          <w:szCs w:val="22"/>
        </w:rPr>
        <w:t xml:space="preserve"> </w:t>
      </w:r>
      <w:proofErr w:type="spellStart"/>
      <w:r w:rsidRPr="00B36734">
        <w:rPr>
          <w:b w:val="0"/>
          <w:bCs w:val="0"/>
          <w:sz w:val="22"/>
          <w:szCs w:val="22"/>
        </w:rPr>
        <w:t>lakukan</w:t>
      </w:r>
      <w:proofErr w:type="spellEnd"/>
      <w:r w:rsidRPr="00B36734">
        <w:rPr>
          <w:b w:val="0"/>
          <w:bCs w:val="0"/>
          <w:sz w:val="22"/>
          <w:szCs w:val="22"/>
        </w:rPr>
        <w:t xml:space="preserve"> </w:t>
      </w:r>
      <w:proofErr w:type="spellStart"/>
      <w:r w:rsidRPr="00B36734">
        <w:rPr>
          <w:b w:val="0"/>
          <w:bCs w:val="0"/>
          <w:sz w:val="22"/>
          <w:szCs w:val="22"/>
        </w:rPr>
        <w:t>untuk</w:t>
      </w:r>
      <w:proofErr w:type="spellEnd"/>
      <w:r w:rsidRPr="00B36734">
        <w:rPr>
          <w:b w:val="0"/>
          <w:bCs w:val="0"/>
          <w:sz w:val="22"/>
          <w:szCs w:val="22"/>
        </w:rPr>
        <w:t xml:space="preserve"> </w:t>
      </w:r>
      <w:proofErr w:type="spellStart"/>
      <w:r w:rsidRPr="00B36734">
        <w:rPr>
          <w:b w:val="0"/>
          <w:bCs w:val="0"/>
          <w:sz w:val="22"/>
          <w:szCs w:val="22"/>
        </w:rPr>
        <w:t>menanggulagi</w:t>
      </w:r>
      <w:proofErr w:type="spellEnd"/>
      <w:r w:rsidRPr="00B36734">
        <w:rPr>
          <w:b w:val="0"/>
          <w:bCs w:val="0"/>
          <w:sz w:val="22"/>
          <w:szCs w:val="22"/>
        </w:rPr>
        <w:t xml:space="preserve"> </w:t>
      </w:r>
      <w:proofErr w:type="spellStart"/>
      <w:r w:rsidRPr="00B36734">
        <w:rPr>
          <w:b w:val="0"/>
          <w:bCs w:val="0"/>
          <w:sz w:val="22"/>
          <w:szCs w:val="22"/>
        </w:rPr>
        <w:t>nyerinya</w:t>
      </w:r>
      <w:proofErr w:type="spellEnd"/>
      <w:r w:rsidRPr="00B36734">
        <w:rPr>
          <w:b w:val="0"/>
          <w:bCs w:val="0"/>
          <w:sz w:val="22"/>
          <w:szCs w:val="22"/>
        </w:rPr>
        <w:t xml:space="preserve"> </w:t>
      </w:r>
      <w:proofErr w:type="spellStart"/>
      <w:r w:rsidRPr="00B36734">
        <w:rPr>
          <w:b w:val="0"/>
          <w:bCs w:val="0"/>
          <w:sz w:val="22"/>
          <w:szCs w:val="22"/>
        </w:rPr>
        <w:t>secara</w:t>
      </w:r>
      <w:proofErr w:type="spellEnd"/>
      <w:r w:rsidRPr="00B36734">
        <w:rPr>
          <w:b w:val="0"/>
          <w:bCs w:val="0"/>
          <w:sz w:val="22"/>
          <w:szCs w:val="22"/>
        </w:rPr>
        <w:t xml:space="preserve"> </w:t>
      </w:r>
      <w:proofErr w:type="spellStart"/>
      <w:r w:rsidRPr="00B36734">
        <w:rPr>
          <w:b w:val="0"/>
          <w:bCs w:val="0"/>
          <w:sz w:val="22"/>
          <w:szCs w:val="22"/>
        </w:rPr>
        <w:t>sederhana</w:t>
      </w:r>
      <w:proofErr w:type="spellEnd"/>
      <w:r w:rsidRPr="00B36734">
        <w:rPr>
          <w:b w:val="0"/>
          <w:bCs w:val="0"/>
          <w:sz w:val="22"/>
          <w:szCs w:val="22"/>
        </w:rPr>
        <w:t>.</w:t>
      </w:r>
    </w:p>
    <w:p w14:paraId="037F4705" w14:textId="77777777" w:rsidR="00245178" w:rsidRPr="00B36734" w:rsidRDefault="00245178" w:rsidP="00BE7B9F">
      <w:pPr>
        <w:pStyle w:val="Heading2"/>
        <w:spacing w:before="0" w:beforeAutospacing="0" w:after="0" w:afterAutospacing="0"/>
        <w:ind w:left="1080"/>
        <w:jc w:val="both"/>
        <w:rPr>
          <w:b w:val="0"/>
          <w:bCs w:val="0"/>
          <w:sz w:val="22"/>
          <w:szCs w:val="22"/>
        </w:rPr>
      </w:pPr>
    </w:p>
    <w:p w14:paraId="204EF81C" w14:textId="45065276" w:rsidR="00245178" w:rsidRPr="00B36734" w:rsidRDefault="00245178" w:rsidP="00BE7B9F">
      <w:pPr>
        <w:pStyle w:val="Heading2"/>
        <w:spacing w:before="0" w:beforeAutospacing="0" w:after="0" w:afterAutospacing="0"/>
        <w:ind w:left="1080"/>
        <w:jc w:val="both"/>
        <w:rPr>
          <w:b w:val="0"/>
          <w:bCs w:val="0"/>
          <w:sz w:val="22"/>
          <w:szCs w:val="22"/>
        </w:rPr>
      </w:pPr>
      <w:proofErr w:type="spellStart"/>
      <w:r w:rsidRPr="00B36734">
        <w:rPr>
          <w:b w:val="0"/>
          <w:bCs w:val="0"/>
          <w:sz w:val="22"/>
          <w:szCs w:val="22"/>
        </w:rPr>
        <w:t>Selain</w:t>
      </w:r>
      <w:proofErr w:type="spellEnd"/>
      <w:r w:rsidRPr="00B36734">
        <w:rPr>
          <w:b w:val="0"/>
          <w:bCs w:val="0"/>
          <w:sz w:val="22"/>
          <w:szCs w:val="22"/>
        </w:rPr>
        <w:t xml:space="preserve"> </w:t>
      </w:r>
      <w:proofErr w:type="spellStart"/>
      <w:r w:rsidRPr="00B36734">
        <w:rPr>
          <w:b w:val="0"/>
          <w:bCs w:val="0"/>
          <w:sz w:val="22"/>
          <w:szCs w:val="22"/>
        </w:rPr>
        <w:t>itu</w:t>
      </w:r>
      <w:proofErr w:type="spellEnd"/>
      <w:r w:rsidRPr="00B36734">
        <w:rPr>
          <w:b w:val="0"/>
          <w:bCs w:val="0"/>
          <w:sz w:val="22"/>
          <w:szCs w:val="22"/>
        </w:rPr>
        <w:t xml:space="preserve">, </w:t>
      </w:r>
      <w:proofErr w:type="spellStart"/>
      <w:r w:rsidRPr="00B36734">
        <w:rPr>
          <w:b w:val="0"/>
          <w:bCs w:val="0"/>
          <w:sz w:val="22"/>
          <w:szCs w:val="22"/>
        </w:rPr>
        <w:t>berdasarkan</w:t>
      </w:r>
      <w:proofErr w:type="spellEnd"/>
      <w:r w:rsidRPr="00B36734">
        <w:rPr>
          <w:b w:val="0"/>
          <w:bCs w:val="0"/>
          <w:sz w:val="22"/>
          <w:szCs w:val="22"/>
        </w:rPr>
        <w:t xml:space="preserve"> data </w:t>
      </w:r>
      <w:proofErr w:type="spellStart"/>
      <w:r w:rsidRPr="00B36734">
        <w:rPr>
          <w:b w:val="0"/>
          <w:bCs w:val="0"/>
          <w:sz w:val="22"/>
          <w:szCs w:val="22"/>
        </w:rPr>
        <w:t>diatas</w:t>
      </w:r>
      <w:proofErr w:type="spellEnd"/>
      <w:r w:rsidRPr="00B36734">
        <w:rPr>
          <w:b w:val="0"/>
          <w:bCs w:val="0"/>
          <w:sz w:val="22"/>
          <w:szCs w:val="22"/>
        </w:rPr>
        <w:t xml:space="preserve">, </w:t>
      </w:r>
      <w:proofErr w:type="spellStart"/>
      <w:r w:rsidRPr="00B36734">
        <w:rPr>
          <w:b w:val="0"/>
          <w:bCs w:val="0"/>
          <w:sz w:val="22"/>
          <w:szCs w:val="22"/>
        </w:rPr>
        <w:t>hampir</w:t>
      </w:r>
      <w:proofErr w:type="spellEnd"/>
      <w:r w:rsidRPr="00B36734">
        <w:rPr>
          <w:b w:val="0"/>
          <w:bCs w:val="0"/>
          <w:sz w:val="22"/>
          <w:szCs w:val="22"/>
        </w:rPr>
        <w:t xml:space="preserve"> </w:t>
      </w:r>
      <w:proofErr w:type="spellStart"/>
      <w:r w:rsidRPr="00B36734">
        <w:rPr>
          <w:b w:val="0"/>
          <w:bCs w:val="0"/>
          <w:sz w:val="22"/>
          <w:szCs w:val="22"/>
        </w:rPr>
        <w:t>seluruh</w:t>
      </w:r>
      <w:proofErr w:type="spellEnd"/>
      <w:r w:rsidRPr="00B36734">
        <w:rPr>
          <w:b w:val="0"/>
          <w:bCs w:val="0"/>
          <w:sz w:val="22"/>
          <w:szCs w:val="22"/>
        </w:rPr>
        <w:t xml:space="preserve"> </w:t>
      </w:r>
      <w:proofErr w:type="spellStart"/>
      <w:r w:rsidRPr="00B36734">
        <w:rPr>
          <w:b w:val="0"/>
          <w:bCs w:val="0"/>
          <w:sz w:val="22"/>
          <w:szCs w:val="22"/>
        </w:rPr>
        <w:t>peserta</w:t>
      </w:r>
      <w:proofErr w:type="spellEnd"/>
      <w:r w:rsidRPr="00B36734">
        <w:rPr>
          <w:b w:val="0"/>
          <w:bCs w:val="0"/>
          <w:sz w:val="22"/>
          <w:szCs w:val="22"/>
        </w:rPr>
        <w:t xml:space="preserve"> yang </w:t>
      </w:r>
      <w:proofErr w:type="spellStart"/>
      <w:r w:rsidRPr="00B36734">
        <w:rPr>
          <w:b w:val="0"/>
          <w:bCs w:val="0"/>
          <w:sz w:val="22"/>
          <w:szCs w:val="22"/>
        </w:rPr>
        <w:t>mengikuti</w:t>
      </w:r>
      <w:proofErr w:type="spellEnd"/>
      <w:r w:rsidRPr="00B36734">
        <w:rPr>
          <w:b w:val="0"/>
          <w:bCs w:val="0"/>
          <w:sz w:val="22"/>
          <w:szCs w:val="22"/>
        </w:rPr>
        <w:t xml:space="preserve"> </w:t>
      </w:r>
      <w:proofErr w:type="spellStart"/>
      <w:r w:rsidRPr="00B36734">
        <w:rPr>
          <w:b w:val="0"/>
          <w:bCs w:val="0"/>
          <w:sz w:val="22"/>
          <w:szCs w:val="22"/>
        </w:rPr>
        <w:t>kegiatan</w:t>
      </w:r>
      <w:proofErr w:type="spellEnd"/>
      <w:r w:rsidRPr="00B36734">
        <w:rPr>
          <w:b w:val="0"/>
          <w:bCs w:val="0"/>
          <w:sz w:val="22"/>
          <w:szCs w:val="22"/>
        </w:rPr>
        <w:t xml:space="preserve"> </w:t>
      </w:r>
      <w:proofErr w:type="spellStart"/>
      <w:r w:rsidRPr="00B36734">
        <w:rPr>
          <w:b w:val="0"/>
          <w:bCs w:val="0"/>
          <w:sz w:val="22"/>
          <w:szCs w:val="22"/>
        </w:rPr>
        <w:t>ini</w:t>
      </w:r>
      <w:proofErr w:type="spellEnd"/>
      <w:r w:rsidRPr="00B36734">
        <w:rPr>
          <w:b w:val="0"/>
          <w:bCs w:val="0"/>
          <w:sz w:val="22"/>
          <w:szCs w:val="22"/>
        </w:rPr>
        <w:t xml:space="preserve"> </w:t>
      </w:r>
      <w:proofErr w:type="spellStart"/>
      <w:r w:rsidRPr="00B36734">
        <w:rPr>
          <w:b w:val="0"/>
          <w:bCs w:val="0"/>
          <w:sz w:val="22"/>
          <w:szCs w:val="22"/>
        </w:rPr>
        <w:t>memiliki</w:t>
      </w:r>
      <w:proofErr w:type="spellEnd"/>
      <w:r w:rsidRPr="00B36734">
        <w:rPr>
          <w:b w:val="0"/>
          <w:bCs w:val="0"/>
          <w:sz w:val="22"/>
          <w:szCs w:val="22"/>
        </w:rPr>
        <w:t xml:space="preserve"> </w:t>
      </w:r>
      <w:proofErr w:type="spellStart"/>
      <w:r w:rsidRPr="00B36734">
        <w:rPr>
          <w:b w:val="0"/>
          <w:bCs w:val="0"/>
          <w:sz w:val="22"/>
          <w:szCs w:val="22"/>
        </w:rPr>
        <w:t>riwayat</w:t>
      </w:r>
      <w:proofErr w:type="spellEnd"/>
      <w:r w:rsidRPr="00B36734">
        <w:rPr>
          <w:b w:val="0"/>
          <w:bCs w:val="0"/>
          <w:sz w:val="22"/>
          <w:szCs w:val="22"/>
        </w:rPr>
        <w:t xml:space="preserve"> </w:t>
      </w:r>
      <w:proofErr w:type="spellStart"/>
      <w:r w:rsidRPr="00B36734">
        <w:rPr>
          <w:b w:val="0"/>
          <w:bCs w:val="0"/>
          <w:sz w:val="22"/>
          <w:szCs w:val="22"/>
        </w:rPr>
        <w:t>hipeternsi</w:t>
      </w:r>
      <w:proofErr w:type="spellEnd"/>
      <w:r w:rsidRPr="00B36734">
        <w:rPr>
          <w:b w:val="0"/>
          <w:bCs w:val="0"/>
          <w:sz w:val="22"/>
          <w:szCs w:val="22"/>
        </w:rPr>
        <w:t xml:space="preserve"> dan </w:t>
      </w:r>
      <w:proofErr w:type="spellStart"/>
      <w:r w:rsidRPr="00B36734">
        <w:rPr>
          <w:b w:val="0"/>
          <w:bCs w:val="0"/>
          <w:sz w:val="22"/>
          <w:szCs w:val="22"/>
        </w:rPr>
        <w:t>atau</w:t>
      </w:r>
      <w:proofErr w:type="spellEnd"/>
      <w:r w:rsidRPr="00B36734">
        <w:rPr>
          <w:b w:val="0"/>
          <w:bCs w:val="0"/>
          <w:sz w:val="22"/>
          <w:szCs w:val="22"/>
        </w:rPr>
        <w:t xml:space="preserve"> </w:t>
      </w:r>
      <w:proofErr w:type="spellStart"/>
      <w:r w:rsidRPr="00B36734">
        <w:rPr>
          <w:b w:val="0"/>
          <w:bCs w:val="0"/>
          <w:sz w:val="22"/>
          <w:szCs w:val="22"/>
        </w:rPr>
        <w:t>sedang</w:t>
      </w:r>
      <w:proofErr w:type="spellEnd"/>
      <w:r w:rsidRPr="00B36734">
        <w:rPr>
          <w:b w:val="0"/>
          <w:bCs w:val="0"/>
          <w:sz w:val="22"/>
          <w:szCs w:val="22"/>
        </w:rPr>
        <w:t xml:space="preserve"> </w:t>
      </w:r>
      <w:proofErr w:type="spellStart"/>
      <w:r w:rsidRPr="00B36734">
        <w:rPr>
          <w:b w:val="0"/>
          <w:bCs w:val="0"/>
          <w:sz w:val="22"/>
          <w:szCs w:val="22"/>
        </w:rPr>
        <w:t>mengalami</w:t>
      </w:r>
      <w:proofErr w:type="spellEnd"/>
      <w:r w:rsidRPr="00B36734">
        <w:rPr>
          <w:b w:val="0"/>
          <w:bCs w:val="0"/>
          <w:sz w:val="22"/>
          <w:szCs w:val="22"/>
        </w:rPr>
        <w:t xml:space="preserve"> </w:t>
      </w:r>
      <w:proofErr w:type="spellStart"/>
      <w:r w:rsidRPr="00B36734">
        <w:rPr>
          <w:b w:val="0"/>
          <w:bCs w:val="0"/>
          <w:sz w:val="22"/>
          <w:szCs w:val="22"/>
        </w:rPr>
        <w:t>hipertensi</w:t>
      </w:r>
      <w:proofErr w:type="spellEnd"/>
      <w:r w:rsidRPr="00B36734">
        <w:rPr>
          <w:b w:val="0"/>
          <w:bCs w:val="0"/>
          <w:sz w:val="22"/>
          <w:szCs w:val="22"/>
        </w:rPr>
        <w:t xml:space="preserve">. </w:t>
      </w:r>
      <w:proofErr w:type="spellStart"/>
      <w:r w:rsidRPr="00B36734">
        <w:rPr>
          <w:b w:val="0"/>
          <w:bCs w:val="0"/>
          <w:sz w:val="22"/>
          <w:szCs w:val="22"/>
        </w:rPr>
        <w:t>Untuk</w:t>
      </w:r>
      <w:proofErr w:type="spellEnd"/>
      <w:r w:rsidRPr="00B36734">
        <w:rPr>
          <w:b w:val="0"/>
          <w:bCs w:val="0"/>
          <w:sz w:val="22"/>
          <w:szCs w:val="22"/>
        </w:rPr>
        <w:t xml:space="preserve"> </w:t>
      </w:r>
      <w:proofErr w:type="spellStart"/>
      <w:r w:rsidRPr="00B36734">
        <w:rPr>
          <w:b w:val="0"/>
          <w:bCs w:val="0"/>
          <w:sz w:val="22"/>
          <w:szCs w:val="22"/>
        </w:rPr>
        <w:t>kegiatan</w:t>
      </w:r>
      <w:proofErr w:type="spellEnd"/>
      <w:r w:rsidRPr="00B36734">
        <w:rPr>
          <w:b w:val="0"/>
          <w:bCs w:val="0"/>
          <w:sz w:val="22"/>
          <w:szCs w:val="22"/>
        </w:rPr>
        <w:t xml:space="preserve"> </w:t>
      </w:r>
      <w:proofErr w:type="spellStart"/>
      <w:r w:rsidRPr="00B36734">
        <w:rPr>
          <w:b w:val="0"/>
          <w:bCs w:val="0"/>
          <w:sz w:val="22"/>
          <w:szCs w:val="22"/>
        </w:rPr>
        <w:t>selanjutnya</w:t>
      </w:r>
      <w:proofErr w:type="spellEnd"/>
      <w:r w:rsidRPr="00B36734">
        <w:rPr>
          <w:b w:val="0"/>
          <w:bCs w:val="0"/>
          <w:sz w:val="22"/>
          <w:szCs w:val="22"/>
        </w:rPr>
        <w:t xml:space="preserve"> </w:t>
      </w:r>
      <w:proofErr w:type="spellStart"/>
      <w:r w:rsidRPr="00B36734">
        <w:rPr>
          <w:b w:val="0"/>
          <w:bCs w:val="0"/>
          <w:sz w:val="22"/>
          <w:szCs w:val="22"/>
        </w:rPr>
        <w:t>dapat</w:t>
      </w:r>
      <w:proofErr w:type="spellEnd"/>
      <w:r w:rsidRPr="00B36734">
        <w:rPr>
          <w:b w:val="0"/>
          <w:bCs w:val="0"/>
          <w:sz w:val="22"/>
          <w:szCs w:val="22"/>
        </w:rPr>
        <w:t xml:space="preserve"> </w:t>
      </w:r>
      <w:proofErr w:type="spellStart"/>
      <w:r w:rsidRPr="00B36734">
        <w:rPr>
          <w:b w:val="0"/>
          <w:bCs w:val="0"/>
          <w:sz w:val="22"/>
          <w:szCs w:val="22"/>
        </w:rPr>
        <w:t>dilakukan</w:t>
      </w:r>
      <w:proofErr w:type="spellEnd"/>
      <w:r w:rsidRPr="00B36734">
        <w:rPr>
          <w:b w:val="0"/>
          <w:bCs w:val="0"/>
          <w:sz w:val="22"/>
          <w:szCs w:val="22"/>
        </w:rPr>
        <w:t xml:space="preserve"> </w:t>
      </w:r>
      <w:proofErr w:type="spellStart"/>
      <w:r w:rsidRPr="00B36734">
        <w:rPr>
          <w:b w:val="0"/>
          <w:bCs w:val="0"/>
          <w:sz w:val="22"/>
          <w:szCs w:val="22"/>
        </w:rPr>
        <w:t>kegiatan</w:t>
      </w:r>
      <w:proofErr w:type="spellEnd"/>
      <w:r w:rsidRPr="00B36734">
        <w:rPr>
          <w:b w:val="0"/>
          <w:bCs w:val="0"/>
          <w:sz w:val="22"/>
          <w:szCs w:val="22"/>
        </w:rPr>
        <w:t xml:space="preserve"> </w:t>
      </w:r>
      <w:proofErr w:type="spellStart"/>
      <w:r w:rsidRPr="00B36734">
        <w:rPr>
          <w:b w:val="0"/>
          <w:bCs w:val="0"/>
          <w:sz w:val="22"/>
          <w:szCs w:val="22"/>
        </w:rPr>
        <w:t>abdimas</w:t>
      </w:r>
      <w:proofErr w:type="spellEnd"/>
      <w:r w:rsidRPr="00B36734">
        <w:rPr>
          <w:b w:val="0"/>
          <w:bCs w:val="0"/>
          <w:sz w:val="22"/>
          <w:szCs w:val="22"/>
        </w:rPr>
        <w:t xml:space="preserve"> </w:t>
      </w:r>
      <w:proofErr w:type="spellStart"/>
      <w:r w:rsidRPr="00B36734">
        <w:rPr>
          <w:b w:val="0"/>
          <w:bCs w:val="0"/>
          <w:sz w:val="22"/>
          <w:szCs w:val="22"/>
        </w:rPr>
        <w:t>bersama</w:t>
      </w:r>
      <w:proofErr w:type="spellEnd"/>
      <w:r w:rsidRPr="00B36734">
        <w:rPr>
          <w:b w:val="0"/>
          <w:bCs w:val="0"/>
          <w:sz w:val="22"/>
          <w:szCs w:val="22"/>
        </w:rPr>
        <w:t xml:space="preserve"> </w:t>
      </w:r>
      <w:proofErr w:type="spellStart"/>
      <w:r w:rsidRPr="00B36734">
        <w:rPr>
          <w:b w:val="0"/>
          <w:bCs w:val="0"/>
          <w:sz w:val="22"/>
          <w:szCs w:val="22"/>
        </w:rPr>
        <w:t>profesi</w:t>
      </w:r>
      <w:proofErr w:type="spellEnd"/>
      <w:r w:rsidRPr="00B36734">
        <w:rPr>
          <w:b w:val="0"/>
          <w:bCs w:val="0"/>
          <w:sz w:val="22"/>
          <w:szCs w:val="22"/>
        </w:rPr>
        <w:t xml:space="preserve"> </w:t>
      </w:r>
      <w:proofErr w:type="spellStart"/>
      <w:r w:rsidRPr="00B36734">
        <w:rPr>
          <w:b w:val="0"/>
          <w:bCs w:val="0"/>
          <w:sz w:val="22"/>
          <w:szCs w:val="22"/>
        </w:rPr>
        <w:t>kesehatan</w:t>
      </w:r>
      <w:proofErr w:type="spellEnd"/>
      <w:r w:rsidRPr="00B36734">
        <w:rPr>
          <w:b w:val="0"/>
          <w:bCs w:val="0"/>
          <w:sz w:val="22"/>
          <w:szCs w:val="22"/>
        </w:rPr>
        <w:t xml:space="preserve"> </w:t>
      </w:r>
      <w:proofErr w:type="spellStart"/>
      <w:r w:rsidRPr="00B36734">
        <w:rPr>
          <w:b w:val="0"/>
          <w:bCs w:val="0"/>
          <w:sz w:val="22"/>
          <w:szCs w:val="22"/>
        </w:rPr>
        <w:t>lainnya</w:t>
      </w:r>
      <w:proofErr w:type="spellEnd"/>
      <w:r w:rsidRPr="00B36734">
        <w:rPr>
          <w:b w:val="0"/>
          <w:bCs w:val="0"/>
          <w:sz w:val="22"/>
          <w:szCs w:val="22"/>
        </w:rPr>
        <w:t xml:space="preserve"> </w:t>
      </w:r>
      <w:proofErr w:type="spellStart"/>
      <w:r w:rsidRPr="00B36734">
        <w:rPr>
          <w:b w:val="0"/>
          <w:bCs w:val="0"/>
          <w:sz w:val="22"/>
          <w:szCs w:val="22"/>
        </w:rPr>
        <w:t>mengenai</w:t>
      </w:r>
      <w:proofErr w:type="spellEnd"/>
      <w:r w:rsidRPr="00B36734">
        <w:rPr>
          <w:b w:val="0"/>
          <w:bCs w:val="0"/>
          <w:sz w:val="22"/>
          <w:szCs w:val="22"/>
        </w:rPr>
        <w:t xml:space="preserve"> </w:t>
      </w:r>
      <w:proofErr w:type="spellStart"/>
      <w:r w:rsidRPr="00B36734">
        <w:rPr>
          <w:b w:val="0"/>
          <w:bCs w:val="0"/>
          <w:sz w:val="22"/>
          <w:szCs w:val="22"/>
        </w:rPr>
        <w:t>nutrsi</w:t>
      </w:r>
      <w:proofErr w:type="spellEnd"/>
      <w:r w:rsidRPr="00B36734">
        <w:rPr>
          <w:b w:val="0"/>
          <w:bCs w:val="0"/>
          <w:sz w:val="22"/>
          <w:szCs w:val="22"/>
        </w:rPr>
        <w:t xml:space="preserve"> dan </w:t>
      </w:r>
      <w:proofErr w:type="spellStart"/>
      <w:r w:rsidRPr="00B36734">
        <w:rPr>
          <w:b w:val="0"/>
          <w:bCs w:val="0"/>
          <w:sz w:val="22"/>
          <w:szCs w:val="22"/>
        </w:rPr>
        <w:t>faktor</w:t>
      </w:r>
      <w:proofErr w:type="spellEnd"/>
      <w:r w:rsidRPr="00B36734">
        <w:rPr>
          <w:b w:val="0"/>
          <w:bCs w:val="0"/>
          <w:sz w:val="22"/>
          <w:szCs w:val="22"/>
        </w:rPr>
        <w:t xml:space="preserve"> </w:t>
      </w:r>
      <w:proofErr w:type="spellStart"/>
      <w:r w:rsidRPr="00B36734">
        <w:rPr>
          <w:b w:val="0"/>
          <w:bCs w:val="0"/>
          <w:sz w:val="22"/>
          <w:szCs w:val="22"/>
        </w:rPr>
        <w:t>resiko</w:t>
      </w:r>
      <w:proofErr w:type="spellEnd"/>
      <w:r w:rsidRPr="00B36734">
        <w:rPr>
          <w:b w:val="0"/>
          <w:bCs w:val="0"/>
          <w:sz w:val="22"/>
          <w:szCs w:val="22"/>
        </w:rPr>
        <w:t xml:space="preserve"> yang </w:t>
      </w:r>
      <w:proofErr w:type="spellStart"/>
      <w:r w:rsidRPr="00B36734">
        <w:rPr>
          <w:b w:val="0"/>
          <w:bCs w:val="0"/>
          <w:sz w:val="22"/>
          <w:szCs w:val="22"/>
        </w:rPr>
        <w:t>menyebabkan</w:t>
      </w:r>
      <w:proofErr w:type="spellEnd"/>
      <w:r w:rsidRPr="00B36734">
        <w:rPr>
          <w:b w:val="0"/>
          <w:bCs w:val="0"/>
          <w:sz w:val="22"/>
          <w:szCs w:val="22"/>
        </w:rPr>
        <w:t xml:space="preserve"> </w:t>
      </w:r>
      <w:proofErr w:type="spellStart"/>
      <w:r w:rsidRPr="00B36734">
        <w:rPr>
          <w:b w:val="0"/>
          <w:bCs w:val="0"/>
          <w:sz w:val="22"/>
          <w:szCs w:val="22"/>
        </w:rPr>
        <w:t>hipertansi</w:t>
      </w:r>
      <w:proofErr w:type="spellEnd"/>
      <w:r w:rsidRPr="00B36734">
        <w:rPr>
          <w:b w:val="0"/>
          <w:bCs w:val="0"/>
          <w:sz w:val="22"/>
          <w:szCs w:val="22"/>
        </w:rPr>
        <w:t xml:space="preserve"> </w:t>
      </w:r>
      <w:proofErr w:type="spellStart"/>
      <w:r w:rsidRPr="00B36734">
        <w:rPr>
          <w:b w:val="0"/>
          <w:bCs w:val="0"/>
          <w:sz w:val="22"/>
          <w:szCs w:val="22"/>
        </w:rPr>
        <w:t>beserta</w:t>
      </w:r>
      <w:proofErr w:type="spellEnd"/>
      <w:r w:rsidRPr="00B36734">
        <w:rPr>
          <w:b w:val="0"/>
          <w:bCs w:val="0"/>
          <w:sz w:val="22"/>
          <w:szCs w:val="22"/>
        </w:rPr>
        <w:t xml:space="preserve"> </w:t>
      </w:r>
      <w:proofErr w:type="spellStart"/>
      <w:r w:rsidRPr="00B36734">
        <w:rPr>
          <w:b w:val="0"/>
          <w:bCs w:val="0"/>
          <w:sz w:val="22"/>
          <w:szCs w:val="22"/>
        </w:rPr>
        <w:t>cara</w:t>
      </w:r>
      <w:proofErr w:type="spellEnd"/>
      <w:r w:rsidRPr="00B36734">
        <w:rPr>
          <w:b w:val="0"/>
          <w:bCs w:val="0"/>
          <w:sz w:val="22"/>
          <w:szCs w:val="22"/>
        </w:rPr>
        <w:t xml:space="preserve"> </w:t>
      </w:r>
      <w:proofErr w:type="spellStart"/>
      <w:r w:rsidRPr="00B36734">
        <w:rPr>
          <w:b w:val="0"/>
          <w:bCs w:val="0"/>
          <w:sz w:val="22"/>
          <w:szCs w:val="22"/>
        </w:rPr>
        <w:t>pencegahannya</w:t>
      </w:r>
      <w:proofErr w:type="spellEnd"/>
      <w:r w:rsidRPr="00B36734">
        <w:rPr>
          <w:b w:val="0"/>
          <w:bCs w:val="0"/>
          <w:sz w:val="22"/>
          <w:szCs w:val="22"/>
        </w:rPr>
        <w:t>.</w:t>
      </w:r>
    </w:p>
    <w:p w14:paraId="1E96575B" w14:textId="08A1F369" w:rsidR="00245178" w:rsidRPr="00B36734" w:rsidRDefault="00245178" w:rsidP="00BE7B9F">
      <w:pPr>
        <w:pStyle w:val="Heading2"/>
        <w:spacing w:before="0" w:beforeAutospacing="0" w:after="0" w:afterAutospacing="0"/>
        <w:ind w:left="1080"/>
        <w:jc w:val="both"/>
        <w:rPr>
          <w:b w:val="0"/>
          <w:bCs w:val="0"/>
          <w:sz w:val="22"/>
          <w:szCs w:val="22"/>
        </w:rPr>
      </w:pPr>
    </w:p>
    <w:p w14:paraId="4803C335" w14:textId="6A55C29C" w:rsidR="00245178" w:rsidRPr="00B36734" w:rsidRDefault="00245178" w:rsidP="00BE7B9F">
      <w:pPr>
        <w:pStyle w:val="Heading2"/>
        <w:spacing w:before="0" w:beforeAutospacing="0" w:after="0" w:afterAutospacing="0"/>
        <w:ind w:left="1080"/>
        <w:jc w:val="both"/>
        <w:rPr>
          <w:b w:val="0"/>
          <w:bCs w:val="0"/>
          <w:sz w:val="22"/>
          <w:szCs w:val="22"/>
        </w:rPr>
      </w:pPr>
      <w:r w:rsidRPr="00B36734">
        <w:rPr>
          <w:b w:val="0"/>
          <w:bCs w:val="0"/>
          <w:sz w:val="22"/>
          <w:szCs w:val="22"/>
        </w:rPr>
        <w:t xml:space="preserve">Hasil </w:t>
      </w:r>
      <w:proofErr w:type="spellStart"/>
      <w:r w:rsidRPr="00B36734">
        <w:rPr>
          <w:b w:val="0"/>
          <w:bCs w:val="0"/>
          <w:sz w:val="22"/>
          <w:szCs w:val="22"/>
        </w:rPr>
        <w:t>dari</w:t>
      </w:r>
      <w:proofErr w:type="spellEnd"/>
      <w:r w:rsidRPr="00B36734">
        <w:rPr>
          <w:b w:val="0"/>
          <w:bCs w:val="0"/>
          <w:sz w:val="22"/>
          <w:szCs w:val="22"/>
        </w:rPr>
        <w:t xml:space="preserve"> </w:t>
      </w:r>
      <w:proofErr w:type="spellStart"/>
      <w:r w:rsidRPr="00B36734">
        <w:rPr>
          <w:b w:val="0"/>
          <w:bCs w:val="0"/>
          <w:sz w:val="22"/>
          <w:szCs w:val="22"/>
        </w:rPr>
        <w:t>kegiatan</w:t>
      </w:r>
      <w:proofErr w:type="spellEnd"/>
      <w:r w:rsidRPr="00B36734">
        <w:rPr>
          <w:b w:val="0"/>
          <w:bCs w:val="0"/>
          <w:sz w:val="22"/>
          <w:szCs w:val="22"/>
        </w:rPr>
        <w:t xml:space="preserve"> </w:t>
      </w:r>
      <w:proofErr w:type="spellStart"/>
      <w:r w:rsidRPr="00B36734">
        <w:rPr>
          <w:b w:val="0"/>
          <w:bCs w:val="0"/>
          <w:sz w:val="22"/>
          <w:szCs w:val="22"/>
        </w:rPr>
        <w:t>abdimas</w:t>
      </w:r>
      <w:proofErr w:type="spellEnd"/>
      <w:r w:rsidRPr="00B36734">
        <w:rPr>
          <w:b w:val="0"/>
          <w:bCs w:val="0"/>
          <w:sz w:val="22"/>
          <w:szCs w:val="22"/>
        </w:rPr>
        <w:t xml:space="preserve"> </w:t>
      </w:r>
      <w:proofErr w:type="spellStart"/>
      <w:r w:rsidRPr="00B36734">
        <w:rPr>
          <w:b w:val="0"/>
          <w:bCs w:val="0"/>
          <w:sz w:val="22"/>
          <w:szCs w:val="22"/>
        </w:rPr>
        <w:t>ini</w:t>
      </w:r>
      <w:proofErr w:type="spellEnd"/>
      <w:r w:rsidRPr="00B36734">
        <w:rPr>
          <w:b w:val="0"/>
          <w:bCs w:val="0"/>
          <w:sz w:val="22"/>
          <w:szCs w:val="22"/>
        </w:rPr>
        <w:t xml:space="preserve">, </w:t>
      </w:r>
      <w:proofErr w:type="spellStart"/>
      <w:r w:rsidRPr="00B36734">
        <w:rPr>
          <w:b w:val="0"/>
          <w:bCs w:val="0"/>
          <w:sz w:val="22"/>
          <w:szCs w:val="22"/>
        </w:rPr>
        <w:t>dapat</w:t>
      </w:r>
      <w:proofErr w:type="spellEnd"/>
      <w:r w:rsidRPr="00B36734">
        <w:rPr>
          <w:b w:val="0"/>
          <w:bCs w:val="0"/>
          <w:sz w:val="22"/>
          <w:szCs w:val="22"/>
        </w:rPr>
        <w:t xml:space="preserve"> </w:t>
      </w:r>
      <w:proofErr w:type="spellStart"/>
      <w:r w:rsidRPr="00B36734">
        <w:rPr>
          <w:b w:val="0"/>
          <w:bCs w:val="0"/>
          <w:sz w:val="22"/>
          <w:szCs w:val="22"/>
        </w:rPr>
        <w:t>menjadi</w:t>
      </w:r>
      <w:proofErr w:type="spellEnd"/>
      <w:r w:rsidRPr="00B36734">
        <w:rPr>
          <w:b w:val="0"/>
          <w:bCs w:val="0"/>
          <w:sz w:val="22"/>
          <w:szCs w:val="22"/>
        </w:rPr>
        <w:t xml:space="preserve"> </w:t>
      </w:r>
      <w:proofErr w:type="spellStart"/>
      <w:r w:rsidRPr="00B36734">
        <w:rPr>
          <w:b w:val="0"/>
          <w:bCs w:val="0"/>
          <w:sz w:val="22"/>
          <w:szCs w:val="22"/>
        </w:rPr>
        <w:t>acuan</w:t>
      </w:r>
      <w:proofErr w:type="spellEnd"/>
      <w:r w:rsidRPr="00B36734">
        <w:rPr>
          <w:b w:val="0"/>
          <w:bCs w:val="0"/>
          <w:sz w:val="22"/>
          <w:szCs w:val="22"/>
        </w:rPr>
        <w:t xml:space="preserve"> </w:t>
      </w:r>
      <w:proofErr w:type="spellStart"/>
      <w:r w:rsidRPr="00B36734">
        <w:rPr>
          <w:b w:val="0"/>
          <w:bCs w:val="0"/>
          <w:sz w:val="22"/>
          <w:szCs w:val="22"/>
        </w:rPr>
        <w:t>dasar</w:t>
      </w:r>
      <w:proofErr w:type="spellEnd"/>
      <w:r w:rsidRPr="00B36734">
        <w:rPr>
          <w:b w:val="0"/>
          <w:bCs w:val="0"/>
          <w:sz w:val="22"/>
          <w:szCs w:val="22"/>
        </w:rPr>
        <w:t xml:space="preserve"> </w:t>
      </w:r>
      <w:proofErr w:type="spellStart"/>
      <w:r w:rsidRPr="00B36734">
        <w:rPr>
          <w:b w:val="0"/>
          <w:bCs w:val="0"/>
          <w:sz w:val="22"/>
          <w:szCs w:val="22"/>
        </w:rPr>
        <w:t>untuk</w:t>
      </w:r>
      <w:proofErr w:type="spellEnd"/>
      <w:r w:rsidRPr="00B36734">
        <w:rPr>
          <w:b w:val="0"/>
          <w:bCs w:val="0"/>
          <w:sz w:val="22"/>
          <w:szCs w:val="22"/>
        </w:rPr>
        <w:t xml:space="preserve"> </w:t>
      </w:r>
      <w:proofErr w:type="spellStart"/>
      <w:r w:rsidRPr="00B36734">
        <w:rPr>
          <w:b w:val="0"/>
          <w:bCs w:val="0"/>
          <w:sz w:val="22"/>
          <w:szCs w:val="22"/>
        </w:rPr>
        <w:t>dilakukan</w:t>
      </w:r>
      <w:proofErr w:type="spellEnd"/>
      <w:r w:rsidRPr="00B36734">
        <w:rPr>
          <w:b w:val="0"/>
          <w:bCs w:val="0"/>
          <w:sz w:val="22"/>
          <w:szCs w:val="22"/>
        </w:rPr>
        <w:t xml:space="preserve"> </w:t>
      </w:r>
      <w:proofErr w:type="spellStart"/>
      <w:r w:rsidRPr="00B36734">
        <w:rPr>
          <w:b w:val="0"/>
          <w:bCs w:val="0"/>
          <w:sz w:val="22"/>
          <w:szCs w:val="22"/>
        </w:rPr>
        <w:t>penelitian</w:t>
      </w:r>
      <w:proofErr w:type="spellEnd"/>
      <w:r w:rsidRPr="00B36734">
        <w:rPr>
          <w:b w:val="0"/>
          <w:bCs w:val="0"/>
          <w:sz w:val="22"/>
          <w:szCs w:val="22"/>
        </w:rPr>
        <w:t xml:space="preserve"> </w:t>
      </w:r>
      <w:proofErr w:type="spellStart"/>
      <w:r w:rsidRPr="00B36734">
        <w:rPr>
          <w:b w:val="0"/>
          <w:bCs w:val="0"/>
          <w:sz w:val="22"/>
          <w:szCs w:val="22"/>
        </w:rPr>
        <w:t>lebih</w:t>
      </w:r>
      <w:proofErr w:type="spellEnd"/>
      <w:r w:rsidRPr="00B36734">
        <w:rPr>
          <w:b w:val="0"/>
          <w:bCs w:val="0"/>
          <w:sz w:val="22"/>
          <w:szCs w:val="22"/>
        </w:rPr>
        <w:t xml:space="preserve"> </w:t>
      </w:r>
      <w:proofErr w:type="spellStart"/>
      <w:r w:rsidRPr="00B36734">
        <w:rPr>
          <w:b w:val="0"/>
          <w:bCs w:val="0"/>
          <w:sz w:val="22"/>
          <w:szCs w:val="22"/>
        </w:rPr>
        <w:t>jauh</w:t>
      </w:r>
      <w:proofErr w:type="spellEnd"/>
      <w:r w:rsidRPr="00B36734">
        <w:rPr>
          <w:b w:val="0"/>
          <w:bCs w:val="0"/>
          <w:sz w:val="22"/>
          <w:szCs w:val="22"/>
        </w:rPr>
        <w:t xml:space="preserve"> </w:t>
      </w:r>
      <w:proofErr w:type="spellStart"/>
      <w:r w:rsidRPr="00B36734">
        <w:rPr>
          <w:b w:val="0"/>
          <w:bCs w:val="0"/>
          <w:sz w:val="22"/>
          <w:szCs w:val="22"/>
        </w:rPr>
        <w:t>tentang</w:t>
      </w:r>
      <w:proofErr w:type="spellEnd"/>
      <w:r w:rsidRPr="00B36734">
        <w:rPr>
          <w:b w:val="0"/>
          <w:bCs w:val="0"/>
          <w:sz w:val="22"/>
          <w:szCs w:val="22"/>
        </w:rPr>
        <w:t xml:space="preserve"> </w:t>
      </w:r>
      <w:proofErr w:type="spellStart"/>
      <w:r w:rsidRPr="00B36734">
        <w:rPr>
          <w:b w:val="0"/>
          <w:bCs w:val="0"/>
          <w:sz w:val="22"/>
          <w:szCs w:val="22"/>
        </w:rPr>
        <w:t>hubungan</w:t>
      </w:r>
      <w:proofErr w:type="spellEnd"/>
      <w:r w:rsidRPr="00B36734">
        <w:rPr>
          <w:b w:val="0"/>
          <w:bCs w:val="0"/>
          <w:sz w:val="22"/>
          <w:szCs w:val="22"/>
        </w:rPr>
        <w:t xml:space="preserve"> </w:t>
      </w:r>
      <w:proofErr w:type="spellStart"/>
      <w:r w:rsidRPr="00B36734">
        <w:rPr>
          <w:b w:val="0"/>
          <w:bCs w:val="0"/>
          <w:sz w:val="22"/>
          <w:szCs w:val="22"/>
        </w:rPr>
        <w:t>antara</w:t>
      </w:r>
      <w:proofErr w:type="spellEnd"/>
      <w:r w:rsidRPr="00B36734">
        <w:rPr>
          <w:b w:val="0"/>
          <w:bCs w:val="0"/>
          <w:sz w:val="22"/>
          <w:szCs w:val="22"/>
        </w:rPr>
        <w:t xml:space="preserve"> </w:t>
      </w:r>
      <w:proofErr w:type="spellStart"/>
      <w:r w:rsidRPr="00B36734">
        <w:rPr>
          <w:b w:val="0"/>
          <w:bCs w:val="0"/>
          <w:sz w:val="22"/>
          <w:szCs w:val="22"/>
        </w:rPr>
        <w:t>aktifitas</w:t>
      </w:r>
      <w:proofErr w:type="spellEnd"/>
      <w:r w:rsidRPr="00B36734">
        <w:rPr>
          <w:b w:val="0"/>
          <w:bCs w:val="0"/>
          <w:sz w:val="22"/>
          <w:szCs w:val="22"/>
        </w:rPr>
        <w:t xml:space="preserve"> </w:t>
      </w:r>
      <w:proofErr w:type="spellStart"/>
      <w:r w:rsidRPr="00B36734">
        <w:rPr>
          <w:b w:val="0"/>
          <w:bCs w:val="0"/>
          <w:sz w:val="22"/>
          <w:szCs w:val="22"/>
        </w:rPr>
        <w:t>masyarakat</w:t>
      </w:r>
      <w:proofErr w:type="spellEnd"/>
      <w:r w:rsidRPr="00B36734">
        <w:rPr>
          <w:b w:val="0"/>
          <w:bCs w:val="0"/>
          <w:sz w:val="22"/>
          <w:szCs w:val="22"/>
        </w:rPr>
        <w:t xml:space="preserve">, </w:t>
      </w:r>
      <w:proofErr w:type="spellStart"/>
      <w:r w:rsidRPr="00B36734">
        <w:rPr>
          <w:b w:val="0"/>
          <w:bCs w:val="0"/>
          <w:sz w:val="22"/>
          <w:szCs w:val="22"/>
        </w:rPr>
        <w:t>hipertensi</w:t>
      </w:r>
      <w:proofErr w:type="spellEnd"/>
      <w:r w:rsidRPr="00B36734">
        <w:rPr>
          <w:b w:val="0"/>
          <w:bCs w:val="0"/>
          <w:sz w:val="22"/>
          <w:szCs w:val="22"/>
        </w:rPr>
        <w:t xml:space="preserve"> dan </w:t>
      </w:r>
      <w:proofErr w:type="spellStart"/>
      <w:r w:rsidRPr="00B36734">
        <w:rPr>
          <w:b w:val="0"/>
          <w:bCs w:val="0"/>
          <w:sz w:val="22"/>
          <w:szCs w:val="22"/>
        </w:rPr>
        <w:t>kemungkinan</w:t>
      </w:r>
      <w:proofErr w:type="spellEnd"/>
      <w:r w:rsidRPr="00B36734">
        <w:rPr>
          <w:b w:val="0"/>
          <w:bCs w:val="0"/>
          <w:sz w:val="22"/>
          <w:szCs w:val="22"/>
        </w:rPr>
        <w:t xml:space="preserve"> </w:t>
      </w:r>
      <w:proofErr w:type="spellStart"/>
      <w:r w:rsidRPr="00B36734">
        <w:rPr>
          <w:b w:val="0"/>
          <w:bCs w:val="0"/>
          <w:sz w:val="22"/>
          <w:szCs w:val="22"/>
        </w:rPr>
        <w:t>gangguan</w:t>
      </w:r>
      <w:proofErr w:type="spellEnd"/>
      <w:r w:rsidRPr="00B36734">
        <w:rPr>
          <w:b w:val="0"/>
          <w:bCs w:val="0"/>
          <w:sz w:val="22"/>
          <w:szCs w:val="22"/>
        </w:rPr>
        <w:t xml:space="preserve"> musculoskeletal di masa depan.</w:t>
      </w:r>
    </w:p>
    <w:p w14:paraId="4BE6BD4B" w14:textId="77777777" w:rsidR="003E36D8" w:rsidRPr="001218AB" w:rsidRDefault="003E36D8" w:rsidP="001218AB">
      <w:pPr>
        <w:pStyle w:val="Heading2"/>
        <w:spacing w:before="0" w:beforeAutospacing="0" w:after="0" w:afterAutospacing="0"/>
        <w:ind w:left="720"/>
        <w:jc w:val="both"/>
        <w:rPr>
          <w:b w:val="0"/>
          <w:bCs w:val="0"/>
          <w:sz w:val="22"/>
          <w:szCs w:val="22"/>
        </w:rPr>
      </w:pPr>
    </w:p>
    <w:p w14:paraId="7A79AAEE" w14:textId="7B972E08" w:rsidR="00C33A31" w:rsidRDefault="00C33A31" w:rsidP="00FD3042">
      <w:pPr>
        <w:pStyle w:val="Heading2"/>
        <w:spacing w:before="0" w:beforeAutospacing="0" w:after="0" w:afterAutospacing="0"/>
        <w:ind w:left="360" w:firstLine="720"/>
        <w:jc w:val="both"/>
        <w:rPr>
          <w:sz w:val="22"/>
          <w:szCs w:val="22"/>
        </w:rPr>
      </w:pPr>
      <w:r w:rsidRPr="001701B6">
        <w:rPr>
          <w:sz w:val="22"/>
          <w:szCs w:val="22"/>
        </w:rPr>
        <w:t xml:space="preserve">DOKUMENTASI KEGIATAN </w:t>
      </w:r>
    </w:p>
    <w:p w14:paraId="71CDDDF1" w14:textId="5B5A2CF9" w:rsidR="001701B6" w:rsidRPr="001701B6" w:rsidRDefault="001701B6" w:rsidP="00FD3042">
      <w:pPr>
        <w:pStyle w:val="Heading2"/>
        <w:spacing w:before="0" w:beforeAutospacing="0" w:after="0" w:afterAutospacing="0"/>
        <w:ind w:left="1080"/>
        <w:jc w:val="both"/>
        <w:rPr>
          <w:b w:val="0"/>
          <w:bCs w:val="0"/>
          <w:sz w:val="22"/>
          <w:szCs w:val="22"/>
        </w:rPr>
      </w:pPr>
      <w:proofErr w:type="spellStart"/>
      <w:r w:rsidRPr="001701B6">
        <w:rPr>
          <w:b w:val="0"/>
          <w:bCs w:val="0"/>
          <w:sz w:val="22"/>
          <w:szCs w:val="22"/>
        </w:rPr>
        <w:t>Dokumentasi</w:t>
      </w:r>
      <w:proofErr w:type="spellEnd"/>
      <w:r w:rsidRPr="001701B6">
        <w:rPr>
          <w:b w:val="0"/>
          <w:bCs w:val="0"/>
          <w:sz w:val="22"/>
          <w:szCs w:val="22"/>
        </w:rPr>
        <w:t xml:space="preserve"> </w:t>
      </w:r>
      <w:proofErr w:type="spellStart"/>
      <w:r w:rsidRPr="001701B6">
        <w:rPr>
          <w:b w:val="0"/>
          <w:bCs w:val="0"/>
          <w:sz w:val="22"/>
          <w:szCs w:val="22"/>
        </w:rPr>
        <w:t>kegiatan</w:t>
      </w:r>
      <w:proofErr w:type="spellEnd"/>
      <w:r w:rsidRPr="001701B6">
        <w:rPr>
          <w:b w:val="0"/>
          <w:bCs w:val="0"/>
          <w:sz w:val="22"/>
          <w:szCs w:val="22"/>
        </w:rPr>
        <w:t xml:space="preserve"> </w:t>
      </w:r>
      <w:proofErr w:type="spellStart"/>
      <w:r w:rsidRPr="001701B6">
        <w:rPr>
          <w:b w:val="0"/>
          <w:bCs w:val="0"/>
          <w:sz w:val="22"/>
          <w:szCs w:val="22"/>
        </w:rPr>
        <w:t>Kegiatan</w:t>
      </w:r>
      <w:proofErr w:type="spellEnd"/>
      <w:r w:rsidRPr="001701B6">
        <w:rPr>
          <w:b w:val="0"/>
          <w:bCs w:val="0"/>
          <w:sz w:val="22"/>
          <w:szCs w:val="22"/>
        </w:rPr>
        <w:t xml:space="preserve"> </w:t>
      </w:r>
      <w:proofErr w:type="spellStart"/>
      <w:r w:rsidRPr="001701B6">
        <w:rPr>
          <w:b w:val="0"/>
          <w:bCs w:val="0"/>
          <w:sz w:val="22"/>
          <w:szCs w:val="22"/>
        </w:rPr>
        <w:t>Bakti</w:t>
      </w:r>
      <w:proofErr w:type="spellEnd"/>
      <w:r w:rsidRPr="001701B6">
        <w:rPr>
          <w:b w:val="0"/>
          <w:bCs w:val="0"/>
          <w:sz w:val="22"/>
          <w:szCs w:val="22"/>
        </w:rPr>
        <w:t xml:space="preserve"> </w:t>
      </w:r>
      <w:proofErr w:type="spellStart"/>
      <w:r w:rsidRPr="001701B6">
        <w:rPr>
          <w:b w:val="0"/>
          <w:bCs w:val="0"/>
          <w:sz w:val="22"/>
          <w:szCs w:val="22"/>
        </w:rPr>
        <w:t>sosial</w:t>
      </w:r>
      <w:proofErr w:type="spellEnd"/>
      <w:r w:rsidRPr="001701B6">
        <w:rPr>
          <w:b w:val="0"/>
          <w:bCs w:val="0"/>
          <w:sz w:val="22"/>
          <w:szCs w:val="22"/>
        </w:rPr>
        <w:t xml:space="preserve"> </w:t>
      </w:r>
      <w:proofErr w:type="spellStart"/>
      <w:r w:rsidRPr="001701B6">
        <w:rPr>
          <w:b w:val="0"/>
          <w:bCs w:val="0"/>
          <w:sz w:val="22"/>
          <w:szCs w:val="22"/>
        </w:rPr>
        <w:t>Pra</w:t>
      </w:r>
      <w:proofErr w:type="spellEnd"/>
      <w:r w:rsidRPr="001701B6">
        <w:rPr>
          <w:b w:val="0"/>
          <w:bCs w:val="0"/>
          <w:sz w:val="22"/>
          <w:szCs w:val="22"/>
        </w:rPr>
        <w:t xml:space="preserve"> </w:t>
      </w:r>
      <w:proofErr w:type="spellStart"/>
      <w:r w:rsidRPr="001701B6">
        <w:rPr>
          <w:b w:val="0"/>
          <w:bCs w:val="0"/>
          <w:sz w:val="22"/>
          <w:szCs w:val="22"/>
        </w:rPr>
        <w:t>Muktamar</w:t>
      </w:r>
      <w:proofErr w:type="spellEnd"/>
      <w:r w:rsidRPr="001701B6">
        <w:rPr>
          <w:b w:val="0"/>
          <w:bCs w:val="0"/>
          <w:sz w:val="22"/>
          <w:szCs w:val="22"/>
        </w:rPr>
        <w:t xml:space="preserve"> Muhammadiyah dan </w:t>
      </w:r>
      <w:proofErr w:type="spellStart"/>
      <w:r w:rsidRPr="001701B6">
        <w:rPr>
          <w:b w:val="0"/>
          <w:bCs w:val="0"/>
          <w:sz w:val="22"/>
          <w:szCs w:val="22"/>
        </w:rPr>
        <w:t>Aisyiyah</w:t>
      </w:r>
      <w:proofErr w:type="spellEnd"/>
      <w:r w:rsidRPr="001701B6">
        <w:rPr>
          <w:b w:val="0"/>
          <w:bCs w:val="0"/>
          <w:sz w:val="22"/>
          <w:szCs w:val="22"/>
        </w:rPr>
        <w:t xml:space="preserve"> </w:t>
      </w:r>
      <w:proofErr w:type="spellStart"/>
      <w:r w:rsidRPr="001701B6">
        <w:rPr>
          <w:b w:val="0"/>
          <w:bCs w:val="0"/>
          <w:sz w:val="22"/>
          <w:szCs w:val="22"/>
        </w:rPr>
        <w:t>ke</w:t>
      </w:r>
      <w:proofErr w:type="spellEnd"/>
      <w:r w:rsidRPr="001701B6">
        <w:rPr>
          <w:b w:val="0"/>
          <w:bCs w:val="0"/>
          <w:sz w:val="22"/>
          <w:szCs w:val="22"/>
        </w:rPr>
        <w:t xml:space="preserve"> 48 </w:t>
      </w:r>
      <w:proofErr w:type="spellStart"/>
      <w:r w:rsidRPr="001701B6">
        <w:rPr>
          <w:b w:val="0"/>
          <w:bCs w:val="0"/>
          <w:sz w:val="22"/>
          <w:szCs w:val="22"/>
        </w:rPr>
        <w:t>sebagai</w:t>
      </w:r>
      <w:proofErr w:type="spellEnd"/>
      <w:r w:rsidRPr="001701B6">
        <w:rPr>
          <w:b w:val="0"/>
          <w:bCs w:val="0"/>
          <w:sz w:val="22"/>
          <w:szCs w:val="22"/>
        </w:rPr>
        <w:t xml:space="preserve"> </w:t>
      </w:r>
      <w:proofErr w:type="spellStart"/>
      <w:r w:rsidRPr="001701B6">
        <w:rPr>
          <w:b w:val="0"/>
          <w:bCs w:val="0"/>
          <w:sz w:val="22"/>
          <w:szCs w:val="22"/>
        </w:rPr>
        <w:t>berikut</w:t>
      </w:r>
      <w:proofErr w:type="spellEnd"/>
      <w:r w:rsidRPr="001701B6">
        <w:rPr>
          <w:b w:val="0"/>
          <w:bCs w:val="0"/>
          <w:sz w:val="22"/>
          <w:szCs w:val="22"/>
        </w:rPr>
        <w:t xml:space="preserve">: </w:t>
      </w:r>
    </w:p>
    <w:p w14:paraId="4A5ACF95" w14:textId="264620A9" w:rsidR="00C33A31" w:rsidRDefault="005E4D2C" w:rsidP="005E4D2C">
      <w:pPr>
        <w:pStyle w:val="Heading2"/>
        <w:spacing w:before="0" w:beforeAutospacing="0" w:after="0" w:afterAutospacing="0"/>
        <w:ind w:left="720"/>
        <w:jc w:val="center"/>
        <w:rPr>
          <w:b w:val="0"/>
          <w:bCs w:val="0"/>
          <w:sz w:val="22"/>
          <w:szCs w:val="22"/>
        </w:rPr>
      </w:pPr>
      <w:r>
        <w:rPr>
          <w:noProof/>
        </w:rPr>
        <w:drawing>
          <wp:inline distT="0" distB="0" distL="0" distR="0" wp14:anchorId="31A10742" wp14:editId="79394CD9">
            <wp:extent cx="1819275" cy="24257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830193" cy="2440257"/>
                    </a:xfrm>
                    <a:prstGeom prst="rect">
                      <a:avLst/>
                    </a:prstGeom>
                    <a:noFill/>
                    <a:ln>
                      <a:noFill/>
                    </a:ln>
                  </pic:spPr>
                </pic:pic>
              </a:graphicData>
            </a:graphic>
          </wp:inline>
        </w:drawing>
      </w:r>
    </w:p>
    <w:p w14:paraId="6B5FC8BC" w14:textId="582FBCCA" w:rsidR="005E4D2C" w:rsidRDefault="005E4D2C" w:rsidP="005E4D2C">
      <w:pPr>
        <w:pStyle w:val="Heading2"/>
        <w:spacing w:before="0" w:beforeAutospacing="0" w:after="0" w:afterAutospacing="0"/>
        <w:ind w:left="720"/>
        <w:jc w:val="center"/>
        <w:rPr>
          <w:b w:val="0"/>
          <w:bCs w:val="0"/>
          <w:sz w:val="22"/>
          <w:szCs w:val="22"/>
        </w:rPr>
      </w:pPr>
      <w:r>
        <w:rPr>
          <w:b w:val="0"/>
          <w:bCs w:val="0"/>
          <w:sz w:val="22"/>
          <w:szCs w:val="22"/>
        </w:rPr>
        <w:t xml:space="preserve">Gambar 4.1 Flyer </w:t>
      </w:r>
      <w:proofErr w:type="spellStart"/>
      <w:r>
        <w:rPr>
          <w:b w:val="0"/>
          <w:bCs w:val="0"/>
          <w:sz w:val="22"/>
          <w:szCs w:val="22"/>
        </w:rPr>
        <w:t>Bakti</w:t>
      </w:r>
      <w:proofErr w:type="spellEnd"/>
      <w:r>
        <w:rPr>
          <w:b w:val="0"/>
          <w:bCs w:val="0"/>
          <w:sz w:val="22"/>
          <w:szCs w:val="22"/>
        </w:rPr>
        <w:t xml:space="preserve"> </w:t>
      </w:r>
      <w:proofErr w:type="spellStart"/>
      <w:r>
        <w:rPr>
          <w:b w:val="0"/>
          <w:bCs w:val="0"/>
          <w:sz w:val="22"/>
          <w:szCs w:val="22"/>
        </w:rPr>
        <w:t>Sosial</w:t>
      </w:r>
      <w:proofErr w:type="spellEnd"/>
      <w:r>
        <w:rPr>
          <w:b w:val="0"/>
          <w:bCs w:val="0"/>
          <w:sz w:val="22"/>
          <w:szCs w:val="22"/>
        </w:rPr>
        <w:t xml:space="preserve"> </w:t>
      </w:r>
      <w:proofErr w:type="spellStart"/>
      <w:r>
        <w:rPr>
          <w:b w:val="0"/>
          <w:bCs w:val="0"/>
          <w:sz w:val="22"/>
          <w:szCs w:val="22"/>
        </w:rPr>
        <w:t>Pra</w:t>
      </w:r>
      <w:proofErr w:type="spellEnd"/>
      <w:r>
        <w:rPr>
          <w:b w:val="0"/>
          <w:bCs w:val="0"/>
          <w:sz w:val="22"/>
          <w:szCs w:val="22"/>
        </w:rPr>
        <w:t xml:space="preserve"> </w:t>
      </w:r>
      <w:proofErr w:type="spellStart"/>
      <w:r>
        <w:rPr>
          <w:b w:val="0"/>
          <w:bCs w:val="0"/>
          <w:sz w:val="22"/>
          <w:szCs w:val="22"/>
        </w:rPr>
        <w:t>Muktamar</w:t>
      </w:r>
      <w:proofErr w:type="spellEnd"/>
    </w:p>
    <w:p w14:paraId="3A6A678D" w14:textId="77777777" w:rsidR="005E4D2C" w:rsidRDefault="005E4D2C" w:rsidP="005E4D2C">
      <w:pPr>
        <w:pStyle w:val="Heading2"/>
        <w:spacing w:before="0" w:beforeAutospacing="0" w:after="0" w:afterAutospacing="0"/>
        <w:ind w:left="720"/>
        <w:jc w:val="center"/>
        <w:rPr>
          <w:b w:val="0"/>
          <w:bCs w:val="0"/>
          <w:sz w:val="22"/>
          <w:szCs w:val="22"/>
        </w:rPr>
      </w:pPr>
    </w:p>
    <w:p w14:paraId="608480A9" w14:textId="1BE56972" w:rsidR="005E4D2C" w:rsidRDefault="005E4D2C" w:rsidP="005E4D2C">
      <w:pPr>
        <w:pStyle w:val="Heading2"/>
        <w:spacing w:before="0" w:beforeAutospacing="0" w:after="0" w:afterAutospacing="0"/>
        <w:ind w:left="720"/>
        <w:jc w:val="both"/>
        <w:rPr>
          <w:b w:val="0"/>
          <w:bCs w:val="0"/>
          <w:sz w:val="22"/>
          <w:szCs w:val="22"/>
        </w:rPr>
      </w:pPr>
      <w:r>
        <w:rPr>
          <w:noProof/>
        </w:rPr>
        <w:drawing>
          <wp:inline distT="0" distB="0" distL="0" distR="0" wp14:anchorId="714A6960" wp14:editId="01373C03">
            <wp:extent cx="2619891" cy="1207502"/>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671441" cy="1231261"/>
                    </a:xfrm>
                    <a:prstGeom prst="rect">
                      <a:avLst/>
                    </a:prstGeom>
                    <a:noFill/>
                    <a:ln>
                      <a:noFill/>
                    </a:ln>
                  </pic:spPr>
                </pic:pic>
              </a:graphicData>
            </a:graphic>
          </wp:inline>
        </w:drawing>
      </w:r>
      <w:r>
        <w:rPr>
          <w:noProof/>
        </w:rPr>
        <w:drawing>
          <wp:inline distT="0" distB="0" distL="0" distR="0" wp14:anchorId="1D3431F7" wp14:editId="6E033F6A">
            <wp:extent cx="2692400" cy="124092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1751" cy="1259057"/>
                    </a:xfrm>
                    <a:prstGeom prst="rect">
                      <a:avLst/>
                    </a:prstGeom>
                    <a:noFill/>
                    <a:ln>
                      <a:noFill/>
                    </a:ln>
                  </pic:spPr>
                </pic:pic>
              </a:graphicData>
            </a:graphic>
          </wp:inline>
        </w:drawing>
      </w:r>
    </w:p>
    <w:p w14:paraId="7E40CAE4" w14:textId="77777777" w:rsidR="005A2925" w:rsidRDefault="005A2925" w:rsidP="005A2925">
      <w:pPr>
        <w:pStyle w:val="Heading2"/>
        <w:spacing w:before="0" w:beforeAutospacing="0" w:after="0" w:afterAutospacing="0"/>
        <w:ind w:left="720"/>
        <w:jc w:val="center"/>
        <w:rPr>
          <w:b w:val="0"/>
          <w:bCs w:val="0"/>
          <w:sz w:val="22"/>
          <w:szCs w:val="22"/>
        </w:rPr>
      </w:pPr>
      <w:r>
        <w:rPr>
          <w:b w:val="0"/>
          <w:bCs w:val="0"/>
          <w:sz w:val="22"/>
          <w:szCs w:val="22"/>
        </w:rPr>
        <w:t xml:space="preserve">Gambar 4.2 </w:t>
      </w:r>
      <w:proofErr w:type="spellStart"/>
      <w:r>
        <w:rPr>
          <w:b w:val="0"/>
          <w:bCs w:val="0"/>
          <w:sz w:val="22"/>
          <w:szCs w:val="22"/>
        </w:rPr>
        <w:t>Registrasi</w:t>
      </w:r>
      <w:proofErr w:type="spellEnd"/>
      <w:r>
        <w:rPr>
          <w:b w:val="0"/>
          <w:bCs w:val="0"/>
          <w:sz w:val="22"/>
          <w:szCs w:val="22"/>
        </w:rPr>
        <w:t xml:space="preserve"> </w:t>
      </w:r>
      <w:proofErr w:type="spellStart"/>
      <w:r>
        <w:rPr>
          <w:b w:val="0"/>
          <w:bCs w:val="0"/>
          <w:sz w:val="22"/>
          <w:szCs w:val="22"/>
        </w:rPr>
        <w:t>masyarakat</w:t>
      </w:r>
      <w:proofErr w:type="spellEnd"/>
      <w:r>
        <w:rPr>
          <w:b w:val="0"/>
          <w:bCs w:val="0"/>
          <w:sz w:val="22"/>
          <w:szCs w:val="22"/>
        </w:rPr>
        <w:t xml:space="preserve"> </w:t>
      </w:r>
      <w:proofErr w:type="spellStart"/>
      <w:r>
        <w:rPr>
          <w:b w:val="0"/>
          <w:bCs w:val="0"/>
          <w:sz w:val="22"/>
          <w:szCs w:val="22"/>
        </w:rPr>
        <w:t>untuk</w:t>
      </w:r>
      <w:proofErr w:type="spellEnd"/>
      <w:r>
        <w:rPr>
          <w:b w:val="0"/>
          <w:bCs w:val="0"/>
          <w:sz w:val="22"/>
          <w:szCs w:val="22"/>
        </w:rPr>
        <w:t xml:space="preserve"> </w:t>
      </w:r>
      <w:proofErr w:type="spellStart"/>
      <w:r>
        <w:rPr>
          <w:b w:val="0"/>
          <w:bCs w:val="0"/>
          <w:sz w:val="22"/>
          <w:szCs w:val="22"/>
        </w:rPr>
        <w:t>pelayanan</w:t>
      </w:r>
      <w:proofErr w:type="spellEnd"/>
      <w:r>
        <w:rPr>
          <w:b w:val="0"/>
          <w:bCs w:val="0"/>
          <w:sz w:val="22"/>
          <w:szCs w:val="22"/>
        </w:rPr>
        <w:t xml:space="preserve"> </w:t>
      </w:r>
      <w:proofErr w:type="spellStart"/>
      <w:r>
        <w:rPr>
          <w:b w:val="0"/>
          <w:bCs w:val="0"/>
          <w:sz w:val="22"/>
          <w:szCs w:val="22"/>
        </w:rPr>
        <w:t>bakti</w:t>
      </w:r>
      <w:proofErr w:type="spellEnd"/>
      <w:r>
        <w:rPr>
          <w:b w:val="0"/>
          <w:bCs w:val="0"/>
          <w:sz w:val="22"/>
          <w:szCs w:val="22"/>
        </w:rPr>
        <w:t xml:space="preserve"> </w:t>
      </w:r>
      <w:proofErr w:type="spellStart"/>
      <w:r>
        <w:rPr>
          <w:b w:val="0"/>
          <w:bCs w:val="0"/>
          <w:sz w:val="22"/>
          <w:szCs w:val="22"/>
        </w:rPr>
        <w:t>sosial</w:t>
      </w:r>
      <w:proofErr w:type="spellEnd"/>
    </w:p>
    <w:p w14:paraId="4B0AF409" w14:textId="77777777" w:rsidR="005A2925" w:rsidRDefault="005A2925" w:rsidP="005E4D2C">
      <w:pPr>
        <w:pStyle w:val="Heading2"/>
        <w:spacing w:before="0" w:beforeAutospacing="0" w:after="0" w:afterAutospacing="0"/>
        <w:ind w:left="720"/>
        <w:jc w:val="both"/>
        <w:rPr>
          <w:b w:val="0"/>
          <w:bCs w:val="0"/>
          <w:sz w:val="22"/>
          <w:szCs w:val="22"/>
        </w:rPr>
      </w:pPr>
    </w:p>
    <w:p w14:paraId="23059BB9" w14:textId="04A5F3A9" w:rsidR="00090486" w:rsidRDefault="00AF1397" w:rsidP="00AF1397">
      <w:pPr>
        <w:pStyle w:val="Heading2"/>
        <w:spacing w:before="0" w:beforeAutospacing="0" w:after="0" w:afterAutospacing="0"/>
        <w:ind w:left="720"/>
        <w:rPr>
          <w:b w:val="0"/>
          <w:bCs w:val="0"/>
          <w:sz w:val="22"/>
          <w:szCs w:val="22"/>
        </w:rPr>
      </w:pPr>
      <w:r>
        <w:rPr>
          <w:noProof/>
        </w:rPr>
        <w:drawing>
          <wp:inline distT="0" distB="0" distL="0" distR="0" wp14:anchorId="03ACA893" wp14:editId="320B83E6">
            <wp:extent cx="5355461" cy="3006725"/>
            <wp:effectExtent l="0" t="0" r="0" b="31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81210" cy="3021182"/>
                    </a:xfrm>
                    <a:prstGeom prst="rect">
                      <a:avLst/>
                    </a:prstGeom>
                    <a:noFill/>
                    <a:ln>
                      <a:noFill/>
                    </a:ln>
                  </pic:spPr>
                </pic:pic>
              </a:graphicData>
            </a:graphic>
          </wp:inline>
        </w:drawing>
      </w:r>
    </w:p>
    <w:p w14:paraId="7E841FAA" w14:textId="710BA1CF" w:rsidR="00090486" w:rsidRDefault="005A2925" w:rsidP="005E4D2C">
      <w:pPr>
        <w:pStyle w:val="Heading2"/>
        <w:spacing w:before="0" w:beforeAutospacing="0" w:after="0" w:afterAutospacing="0"/>
        <w:ind w:left="720"/>
        <w:jc w:val="center"/>
        <w:rPr>
          <w:b w:val="0"/>
          <w:bCs w:val="0"/>
          <w:sz w:val="22"/>
          <w:szCs w:val="22"/>
        </w:rPr>
      </w:pPr>
      <w:r>
        <w:rPr>
          <w:b w:val="0"/>
          <w:bCs w:val="0"/>
          <w:sz w:val="22"/>
          <w:szCs w:val="22"/>
        </w:rPr>
        <w:t xml:space="preserve">Gambar 4.3 </w:t>
      </w:r>
      <w:proofErr w:type="spellStart"/>
      <w:r>
        <w:rPr>
          <w:b w:val="0"/>
          <w:bCs w:val="0"/>
          <w:sz w:val="22"/>
          <w:szCs w:val="22"/>
        </w:rPr>
        <w:t>Peserta</w:t>
      </w:r>
      <w:proofErr w:type="spellEnd"/>
      <w:r>
        <w:rPr>
          <w:b w:val="0"/>
          <w:bCs w:val="0"/>
          <w:sz w:val="22"/>
          <w:szCs w:val="22"/>
        </w:rPr>
        <w:t xml:space="preserve"> </w:t>
      </w:r>
      <w:proofErr w:type="spellStart"/>
      <w:r>
        <w:rPr>
          <w:b w:val="0"/>
          <w:bCs w:val="0"/>
          <w:sz w:val="22"/>
          <w:szCs w:val="22"/>
        </w:rPr>
        <w:t>Gowes</w:t>
      </w:r>
      <w:proofErr w:type="spellEnd"/>
      <w:r>
        <w:rPr>
          <w:b w:val="0"/>
          <w:bCs w:val="0"/>
          <w:sz w:val="22"/>
          <w:szCs w:val="22"/>
        </w:rPr>
        <w:t xml:space="preserve"> 1912 </w:t>
      </w:r>
    </w:p>
    <w:p w14:paraId="6A3D4300" w14:textId="79AAD6AC" w:rsidR="005E4D2C" w:rsidRDefault="005E4D2C" w:rsidP="005E4D2C">
      <w:pPr>
        <w:pStyle w:val="Heading2"/>
        <w:spacing w:before="0" w:beforeAutospacing="0" w:after="0" w:afterAutospacing="0"/>
        <w:ind w:left="720"/>
        <w:jc w:val="center"/>
        <w:rPr>
          <w:b w:val="0"/>
          <w:bCs w:val="0"/>
          <w:sz w:val="22"/>
          <w:szCs w:val="22"/>
        </w:rPr>
      </w:pPr>
      <w:r>
        <w:rPr>
          <w:noProof/>
        </w:rPr>
        <w:drawing>
          <wp:inline distT="0" distB="0" distL="0" distR="0" wp14:anchorId="70DC8CF2" wp14:editId="364E6CA5">
            <wp:extent cx="4455633" cy="2053590"/>
            <wp:effectExtent l="0" t="0" r="2540" b="381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470136" cy="2060274"/>
                    </a:xfrm>
                    <a:prstGeom prst="rect">
                      <a:avLst/>
                    </a:prstGeom>
                    <a:noFill/>
                    <a:ln>
                      <a:noFill/>
                    </a:ln>
                  </pic:spPr>
                </pic:pic>
              </a:graphicData>
            </a:graphic>
          </wp:inline>
        </w:drawing>
      </w:r>
    </w:p>
    <w:p w14:paraId="29FA716F" w14:textId="268BB37B" w:rsidR="005E4D2C" w:rsidRDefault="005E4D2C" w:rsidP="005E4D2C">
      <w:pPr>
        <w:pStyle w:val="Heading2"/>
        <w:spacing w:before="0" w:beforeAutospacing="0" w:after="0" w:afterAutospacing="0"/>
        <w:ind w:left="720"/>
        <w:jc w:val="center"/>
        <w:rPr>
          <w:b w:val="0"/>
          <w:bCs w:val="0"/>
          <w:sz w:val="22"/>
          <w:szCs w:val="22"/>
        </w:rPr>
      </w:pPr>
      <w:r>
        <w:rPr>
          <w:b w:val="0"/>
          <w:bCs w:val="0"/>
          <w:sz w:val="22"/>
          <w:szCs w:val="22"/>
        </w:rPr>
        <w:t xml:space="preserve">Gambar 4.3 </w:t>
      </w:r>
      <w:proofErr w:type="spellStart"/>
      <w:r>
        <w:rPr>
          <w:b w:val="0"/>
          <w:bCs w:val="0"/>
          <w:sz w:val="22"/>
          <w:szCs w:val="22"/>
        </w:rPr>
        <w:t>Pengukuran</w:t>
      </w:r>
      <w:proofErr w:type="spellEnd"/>
      <w:r>
        <w:rPr>
          <w:b w:val="0"/>
          <w:bCs w:val="0"/>
          <w:sz w:val="22"/>
          <w:szCs w:val="22"/>
        </w:rPr>
        <w:t xml:space="preserve"> Vital Sign dan </w:t>
      </w:r>
      <w:proofErr w:type="spellStart"/>
      <w:r>
        <w:rPr>
          <w:b w:val="0"/>
          <w:bCs w:val="0"/>
          <w:sz w:val="22"/>
          <w:szCs w:val="22"/>
        </w:rPr>
        <w:t>Assement</w:t>
      </w:r>
      <w:proofErr w:type="spellEnd"/>
      <w:r>
        <w:rPr>
          <w:b w:val="0"/>
          <w:bCs w:val="0"/>
          <w:sz w:val="22"/>
          <w:szCs w:val="22"/>
        </w:rPr>
        <w:t xml:space="preserve"> </w:t>
      </w:r>
    </w:p>
    <w:p w14:paraId="58712B7B" w14:textId="77777777" w:rsidR="00262BB2" w:rsidRDefault="00262BB2" w:rsidP="005E4D2C">
      <w:pPr>
        <w:pStyle w:val="Heading2"/>
        <w:spacing w:before="0" w:beforeAutospacing="0" w:after="0" w:afterAutospacing="0"/>
        <w:ind w:left="720"/>
        <w:jc w:val="center"/>
        <w:rPr>
          <w:b w:val="0"/>
          <w:bCs w:val="0"/>
          <w:sz w:val="22"/>
          <w:szCs w:val="22"/>
        </w:rPr>
      </w:pPr>
    </w:p>
    <w:p w14:paraId="1615A652" w14:textId="3E29AFA0" w:rsidR="005E4D2C" w:rsidRDefault="005E4D2C" w:rsidP="005E4D2C">
      <w:pPr>
        <w:pStyle w:val="Heading2"/>
        <w:spacing w:before="0" w:beforeAutospacing="0" w:after="0" w:afterAutospacing="0"/>
        <w:ind w:left="720"/>
        <w:jc w:val="center"/>
        <w:rPr>
          <w:b w:val="0"/>
          <w:bCs w:val="0"/>
          <w:sz w:val="22"/>
          <w:szCs w:val="22"/>
        </w:rPr>
      </w:pPr>
      <w:r>
        <w:rPr>
          <w:noProof/>
        </w:rPr>
        <w:drawing>
          <wp:inline distT="0" distB="0" distL="0" distR="0" wp14:anchorId="509FE6BB" wp14:editId="4439565B">
            <wp:extent cx="2837461" cy="1307778"/>
            <wp:effectExtent l="0" t="0" r="1270" b="698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62186" cy="1319174"/>
                    </a:xfrm>
                    <a:prstGeom prst="rect">
                      <a:avLst/>
                    </a:prstGeom>
                    <a:noFill/>
                    <a:ln>
                      <a:noFill/>
                    </a:ln>
                  </pic:spPr>
                </pic:pic>
              </a:graphicData>
            </a:graphic>
          </wp:inline>
        </w:drawing>
      </w:r>
      <w:r>
        <w:rPr>
          <w:noProof/>
        </w:rPr>
        <w:drawing>
          <wp:inline distT="0" distB="0" distL="0" distR="0" wp14:anchorId="46E38D8E" wp14:editId="2B328F64">
            <wp:extent cx="2876737" cy="1325880"/>
            <wp:effectExtent l="0" t="0" r="0" b="762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95998" cy="1334757"/>
                    </a:xfrm>
                    <a:prstGeom prst="rect">
                      <a:avLst/>
                    </a:prstGeom>
                    <a:noFill/>
                    <a:ln>
                      <a:noFill/>
                    </a:ln>
                  </pic:spPr>
                </pic:pic>
              </a:graphicData>
            </a:graphic>
          </wp:inline>
        </w:drawing>
      </w:r>
    </w:p>
    <w:p w14:paraId="6043507C" w14:textId="089DF790" w:rsidR="005E4D2C" w:rsidRDefault="005E4D2C" w:rsidP="005E4D2C">
      <w:pPr>
        <w:pStyle w:val="Heading2"/>
        <w:spacing w:before="0" w:beforeAutospacing="0" w:after="0" w:afterAutospacing="0"/>
        <w:ind w:left="720"/>
        <w:jc w:val="center"/>
        <w:rPr>
          <w:b w:val="0"/>
          <w:bCs w:val="0"/>
          <w:sz w:val="22"/>
          <w:szCs w:val="22"/>
        </w:rPr>
      </w:pPr>
      <w:r>
        <w:rPr>
          <w:b w:val="0"/>
          <w:bCs w:val="0"/>
          <w:sz w:val="22"/>
          <w:szCs w:val="22"/>
        </w:rPr>
        <w:t xml:space="preserve">Gambar 4.4 </w:t>
      </w:r>
      <w:proofErr w:type="spellStart"/>
      <w:r>
        <w:rPr>
          <w:b w:val="0"/>
          <w:bCs w:val="0"/>
          <w:sz w:val="22"/>
          <w:szCs w:val="22"/>
        </w:rPr>
        <w:t>Pelayanan</w:t>
      </w:r>
      <w:proofErr w:type="spellEnd"/>
      <w:r>
        <w:rPr>
          <w:b w:val="0"/>
          <w:bCs w:val="0"/>
          <w:sz w:val="22"/>
          <w:szCs w:val="22"/>
        </w:rPr>
        <w:t xml:space="preserve"> </w:t>
      </w:r>
      <w:proofErr w:type="spellStart"/>
      <w:r>
        <w:rPr>
          <w:b w:val="0"/>
          <w:bCs w:val="0"/>
          <w:sz w:val="22"/>
          <w:szCs w:val="22"/>
        </w:rPr>
        <w:t>Fisioterapi</w:t>
      </w:r>
      <w:proofErr w:type="spellEnd"/>
      <w:r>
        <w:rPr>
          <w:b w:val="0"/>
          <w:bCs w:val="0"/>
          <w:sz w:val="22"/>
          <w:szCs w:val="22"/>
        </w:rPr>
        <w:t xml:space="preserve"> </w:t>
      </w:r>
    </w:p>
    <w:p w14:paraId="2F2EF5AD" w14:textId="77777777" w:rsidR="00262BB2" w:rsidRDefault="00262BB2" w:rsidP="005E4D2C">
      <w:pPr>
        <w:pStyle w:val="Heading2"/>
        <w:spacing w:before="0" w:beforeAutospacing="0" w:after="0" w:afterAutospacing="0"/>
        <w:ind w:left="720"/>
        <w:jc w:val="center"/>
        <w:rPr>
          <w:b w:val="0"/>
          <w:bCs w:val="0"/>
          <w:sz w:val="22"/>
          <w:szCs w:val="22"/>
        </w:rPr>
      </w:pPr>
    </w:p>
    <w:p w14:paraId="20AC3EFF" w14:textId="587E1F0A" w:rsidR="005E4D2C" w:rsidRDefault="005E4D2C" w:rsidP="005E4D2C">
      <w:pPr>
        <w:pStyle w:val="Heading2"/>
        <w:spacing w:before="0" w:beforeAutospacing="0" w:after="0" w:afterAutospacing="0"/>
        <w:ind w:left="720"/>
        <w:jc w:val="center"/>
        <w:rPr>
          <w:b w:val="0"/>
          <w:bCs w:val="0"/>
          <w:sz w:val="22"/>
          <w:szCs w:val="22"/>
        </w:rPr>
      </w:pPr>
      <w:r>
        <w:rPr>
          <w:noProof/>
        </w:rPr>
        <w:drawing>
          <wp:inline distT="0" distB="0" distL="0" distR="0" wp14:anchorId="12DB4258" wp14:editId="3B16105A">
            <wp:extent cx="1742758" cy="2323677"/>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51303" cy="2335070"/>
                    </a:xfrm>
                    <a:prstGeom prst="rect">
                      <a:avLst/>
                    </a:prstGeom>
                    <a:noFill/>
                    <a:ln>
                      <a:noFill/>
                    </a:ln>
                  </pic:spPr>
                </pic:pic>
              </a:graphicData>
            </a:graphic>
          </wp:inline>
        </w:drawing>
      </w:r>
    </w:p>
    <w:p w14:paraId="7979B45F" w14:textId="6FA35F12" w:rsidR="005E4D2C" w:rsidRDefault="005E4D2C" w:rsidP="005E4D2C">
      <w:pPr>
        <w:pStyle w:val="Heading2"/>
        <w:spacing w:before="0" w:beforeAutospacing="0" w:after="0" w:afterAutospacing="0"/>
        <w:ind w:left="720"/>
        <w:jc w:val="center"/>
        <w:rPr>
          <w:b w:val="0"/>
          <w:bCs w:val="0"/>
          <w:sz w:val="22"/>
          <w:szCs w:val="22"/>
        </w:rPr>
      </w:pPr>
      <w:r>
        <w:rPr>
          <w:b w:val="0"/>
          <w:bCs w:val="0"/>
          <w:sz w:val="22"/>
          <w:szCs w:val="22"/>
        </w:rPr>
        <w:t xml:space="preserve">Gambar 4.5 </w:t>
      </w:r>
      <w:proofErr w:type="spellStart"/>
      <w:r>
        <w:rPr>
          <w:b w:val="0"/>
          <w:bCs w:val="0"/>
          <w:sz w:val="22"/>
          <w:szCs w:val="22"/>
        </w:rPr>
        <w:t>Pelayanan</w:t>
      </w:r>
      <w:proofErr w:type="spellEnd"/>
      <w:r>
        <w:rPr>
          <w:b w:val="0"/>
          <w:bCs w:val="0"/>
          <w:sz w:val="22"/>
          <w:szCs w:val="22"/>
        </w:rPr>
        <w:t xml:space="preserve"> </w:t>
      </w:r>
      <w:proofErr w:type="spellStart"/>
      <w:r>
        <w:rPr>
          <w:b w:val="0"/>
          <w:bCs w:val="0"/>
          <w:sz w:val="22"/>
          <w:szCs w:val="22"/>
        </w:rPr>
        <w:t>Akupuntur</w:t>
      </w:r>
      <w:proofErr w:type="spellEnd"/>
      <w:r>
        <w:rPr>
          <w:b w:val="0"/>
          <w:bCs w:val="0"/>
          <w:sz w:val="22"/>
          <w:szCs w:val="22"/>
        </w:rPr>
        <w:t xml:space="preserve"> </w:t>
      </w:r>
    </w:p>
    <w:p w14:paraId="69832987" w14:textId="26535F35" w:rsidR="005E4D2C" w:rsidRDefault="005E4D2C" w:rsidP="005E4D2C">
      <w:pPr>
        <w:pStyle w:val="Heading2"/>
        <w:spacing w:before="0" w:beforeAutospacing="0" w:after="0" w:afterAutospacing="0"/>
        <w:ind w:left="720"/>
        <w:jc w:val="center"/>
        <w:rPr>
          <w:b w:val="0"/>
          <w:bCs w:val="0"/>
          <w:sz w:val="22"/>
          <w:szCs w:val="22"/>
        </w:rPr>
      </w:pPr>
      <w:r>
        <w:rPr>
          <w:noProof/>
        </w:rPr>
        <w:drawing>
          <wp:inline distT="0" distB="0" distL="0" distR="0" wp14:anchorId="67784A32" wp14:editId="16F4A0A5">
            <wp:extent cx="3251200" cy="24384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57804" cy="2443353"/>
                    </a:xfrm>
                    <a:prstGeom prst="rect">
                      <a:avLst/>
                    </a:prstGeom>
                    <a:noFill/>
                    <a:ln>
                      <a:noFill/>
                    </a:ln>
                  </pic:spPr>
                </pic:pic>
              </a:graphicData>
            </a:graphic>
          </wp:inline>
        </w:drawing>
      </w:r>
    </w:p>
    <w:p w14:paraId="6434DB1A" w14:textId="5E7AC2B0" w:rsidR="005E4D2C" w:rsidRDefault="005E4D2C" w:rsidP="005E4D2C">
      <w:pPr>
        <w:pStyle w:val="Heading2"/>
        <w:spacing w:before="0" w:beforeAutospacing="0" w:after="0" w:afterAutospacing="0"/>
        <w:ind w:left="720"/>
        <w:jc w:val="center"/>
        <w:rPr>
          <w:b w:val="0"/>
          <w:bCs w:val="0"/>
          <w:sz w:val="22"/>
          <w:szCs w:val="22"/>
        </w:rPr>
      </w:pPr>
      <w:r>
        <w:rPr>
          <w:b w:val="0"/>
          <w:bCs w:val="0"/>
          <w:sz w:val="22"/>
          <w:szCs w:val="22"/>
        </w:rPr>
        <w:t xml:space="preserve">Gambar 4.6 </w:t>
      </w:r>
      <w:proofErr w:type="spellStart"/>
      <w:r>
        <w:rPr>
          <w:b w:val="0"/>
          <w:bCs w:val="0"/>
          <w:sz w:val="22"/>
          <w:szCs w:val="22"/>
        </w:rPr>
        <w:t>Evalusi</w:t>
      </w:r>
      <w:proofErr w:type="spellEnd"/>
      <w:r>
        <w:rPr>
          <w:b w:val="0"/>
          <w:bCs w:val="0"/>
          <w:sz w:val="22"/>
          <w:szCs w:val="22"/>
        </w:rPr>
        <w:t xml:space="preserve"> </w:t>
      </w:r>
      <w:proofErr w:type="spellStart"/>
      <w:r>
        <w:rPr>
          <w:b w:val="0"/>
          <w:bCs w:val="0"/>
          <w:sz w:val="22"/>
          <w:szCs w:val="22"/>
        </w:rPr>
        <w:t>kegiatan</w:t>
      </w:r>
      <w:proofErr w:type="spellEnd"/>
      <w:r>
        <w:rPr>
          <w:b w:val="0"/>
          <w:bCs w:val="0"/>
          <w:sz w:val="22"/>
          <w:szCs w:val="22"/>
        </w:rPr>
        <w:t xml:space="preserve"> </w:t>
      </w:r>
      <w:proofErr w:type="spellStart"/>
      <w:r w:rsidR="00262BB2">
        <w:rPr>
          <w:b w:val="0"/>
          <w:bCs w:val="0"/>
          <w:sz w:val="22"/>
          <w:szCs w:val="22"/>
        </w:rPr>
        <w:t>Bakti</w:t>
      </w:r>
      <w:proofErr w:type="spellEnd"/>
      <w:r w:rsidR="00262BB2">
        <w:rPr>
          <w:b w:val="0"/>
          <w:bCs w:val="0"/>
          <w:sz w:val="22"/>
          <w:szCs w:val="22"/>
        </w:rPr>
        <w:t xml:space="preserve"> </w:t>
      </w:r>
      <w:proofErr w:type="spellStart"/>
      <w:r w:rsidR="00262BB2">
        <w:rPr>
          <w:b w:val="0"/>
          <w:bCs w:val="0"/>
          <w:sz w:val="22"/>
          <w:szCs w:val="22"/>
        </w:rPr>
        <w:t>Sosial</w:t>
      </w:r>
      <w:proofErr w:type="spellEnd"/>
      <w:r w:rsidR="00262BB2">
        <w:rPr>
          <w:b w:val="0"/>
          <w:bCs w:val="0"/>
          <w:sz w:val="22"/>
          <w:szCs w:val="22"/>
        </w:rPr>
        <w:t xml:space="preserve"> </w:t>
      </w:r>
    </w:p>
    <w:p w14:paraId="25DE787A" w14:textId="37780E19" w:rsidR="005E4D2C" w:rsidRDefault="005E4D2C" w:rsidP="005E4D2C">
      <w:pPr>
        <w:pStyle w:val="Heading2"/>
        <w:spacing w:before="0" w:beforeAutospacing="0" w:after="0" w:afterAutospacing="0"/>
        <w:ind w:left="720"/>
        <w:jc w:val="center"/>
        <w:rPr>
          <w:b w:val="0"/>
          <w:bCs w:val="0"/>
          <w:sz w:val="22"/>
          <w:szCs w:val="22"/>
        </w:rPr>
      </w:pPr>
    </w:p>
    <w:p w14:paraId="66165A2F" w14:textId="078275C9" w:rsidR="00C33A31" w:rsidRDefault="00C33A31" w:rsidP="004F4383">
      <w:pPr>
        <w:pStyle w:val="Heading2"/>
        <w:spacing w:before="0" w:beforeAutospacing="0" w:after="0" w:afterAutospacing="0"/>
        <w:ind w:left="720"/>
        <w:jc w:val="both"/>
        <w:rPr>
          <w:b w:val="0"/>
          <w:bCs w:val="0"/>
          <w:sz w:val="22"/>
          <w:szCs w:val="22"/>
        </w:rPr>
      </w:pPr>
      <w:proofErr w:type="spellStart"/>
      <w:r>
        <w:rPr>
          <w:b w:val="0"/>
          <w:bCs w:val="0"/>
          <w:sz w:val="22"/>
          <w:szCs w:val="22"/>
        </w:rPr>
        <w:t>Rencana</w:t>
      </w:r>
      <w:proofErr w:type="spellEnd"/>
      <w:r>
        <w:rPr>
          <w:b w:val="0"/>
          <w:bCs w:val="0"/>
          <w:sz w:val="22"/>
          <w:szCs w:val="22"/>
        </w:rPr>
        <w:t xml:space="preserve"> </w:t>
      </w:r>
      <w:proofErr w:type="spellStart"/>
      <w:r>
        <w:rPr>
          <w:b w:val="0"/>
          <w:bCs w:val="0"/>
          <w:sz w:val="22"/>
          <w:szCs w:val="22"/>
        </w:rPr>
        <w:t>Tindak</w:t>
      </w:r>
      <w:proofErr w:type="spellEnd"/>
      <w:r>
        <w:rPr>
          <w:b w:val="0"/>
          <w:bCs w:val="0"/>
          <w:sz w:val="22"/>
          <w:szCs w:val="22"/>
        </w:rPr>
        <w:t xml:space="preserve"> </w:t>
      </w:r>
      <w:proofErr w:type="spellStart"/>
      <w:r>
        <w:rPr>
          <w:b w:val="0"/>
          <w:bCs w:val="0"/>
          <w:sz w:val="22"/>
          <w:szCs w:val="22"/>
        </w:rPr>
        <w:t>lanjut</w:t>
      </w:r>
      <w:proofErr w:type="spellEnd"/>
      <w:r>
        <w:rPr>
          <w:b w:val="0"/>
          <w:bCs w:val="0"/>
          <w:sz w:val="22"/>
          <w:szCs w:val="22"/>
        </w:rPr>
        <w:t xml:space="preserve"> pada </w:t>
      </w:r>
      <w:proofErr w:type="spellStart"/>
      <w:r>
        <w:rPr>
          <w:b w:val="0"/>
          <w:bCs w:val="0"/>
          <w:sz w:val="22"/>
          <w:szCs w:val="22"/>
        </w:rPr>
        <w:t>jangka</w:t>
      </w:r>
      <w:proofErr w:type="spellEnd"/>
      <w:r>
        <w:rPr>
          <w:b w:val="0"/>
          <w:bCs w:val="0"/>
          <w:sz w:val="22"/>
          <w:szCs w:val="22"/>
        </w:rPr>
        <w:t xml:space="preserve"> </w:t>
      </w:r>
      <w:proofErr w:type="spellStart"/>
      <w:r>
        <w:rPr>
          <w:b w:val="0"/>
          <w:bCs w:val="0"/>
          <w:sz w:val="22"/>
          <w:szCs w:val="22"/>
        </w:rPr>
        <w:t>pendek</w:t>
      </w:r>
      <w:proofErr w:type="spellEnd"/>
      <w:r w:rsidR="004F4383">
        <w:rPr>
          <w:b w:val="0"/>
          <w:bCs w:val="0"/>
          <w:sz w:val="22"/>
          <w:szCs w:val="22"/>
        </w:rPr>
        <w:t xml:space="preserve"> </w:t>
      </w:r>
      <w:proofErr w:type="spellStart"/>
      <w:r w:rsidR="004F4383">
        <w:rPr>
          <w:b w:val="0"/>
          <w:bCs w:val="0"/>
          <w:sz w:val="22"/>
          <w:szCs w:val="22"/>
        </w:rPr>
        <w:t>peserta</w:t>
      </w:r>
      <w:proofErr w:type="spellEnd"/>
      <w:r w:rsidR="004F4383">
        <w:rPr>
          <w:b w:val="0"/>
          <w:bCs w:val="0"/>
          <w:sz w:val="22"/>
          <w:szCs w:val="22"/>
        </w:rPr>
        <w:t xml:space="preserve"> </w:t>
      </w:r>
      <w:proofErr w:type="spellStart"/>
      <w:r w:rsidR="004F4383">
        <w:rPr>
          <w:b w:val="0"/>
          <w:bCs w:val="0"/>
          <w:sz w:val="22"/>
          <w:szCs w:val="22"/>
        </w:rPr>
        <w:t>gowes</w:t>
      </w:r>
      <w:proofErr w:type="spellEnd"/>
      <w:r w:rsidR="004F4383">
        <w:rPr>
          <w:b w:val="0"/>
          <w:bCs w:val="0"/>
          <w:sz w:val="22"/>
          <w:szCs w:val="22"/>
        </w:rPr>
        <w:t xml:space="preserve"> 1912 yang </w:t>
      </w:r>
      <w:proofErr w:type="spellStart"/>
      <w:r w:rsidR="004F4383">
        <w:rPr>
          <w:b w:val="0"/>
          <w:bCs w:val="0"/>
          <w:sz w:val="22"/>
          <w:szCs w:val="22"/>
        </w:rPr>
        <w:t>mengalami</w:t>
      </w:r>
      <w:proofErr w:type="spellEnd"/>
      <w:r w:rsidR="004F4383">
        <w:rPr>
          <w:b w:val="0"/>
          <w:bCs w:val="0"/>
          <w:sz w:val="22"/>
          <w:szCs w:val="22"/>
        </w:rPr>
        <w:t xml:space="preserve"> </w:t>
      </w:r>
      <w:proofErr w:type="spellStart"/>
      <w:r w:rsidR="004F4383">
        <w:rPr>
          <w:b w:val="0"/>
          <w:bCs w:val="0"/>
          <w:sz w:val="22"/>
          <w:szCs w:val="22"/>
        </w:rPr>
        <w:t>keluhan</w:t>
      </w:r>
      <w:proofErr w:type="spellEnd"/>
      <w:r w:rsidR="004F4383">
        <w:rPr>
          <w:b w:val="0"/>
          <w:bCs w:val="0"/>
          <w:sz w:val="22"/>
          <w:szCs w:val="22"/>
        </w:rPr>
        <w:t xml:space="preserve"> </w:t>
      </w:r>
      <w:proofErr w:type="spellStart"/>
      <w:r w:rsidR="004F4383">
        <w:rPr>
          <w:b w:val="0"/>
          <w:bCs w:val="0"/>
          <w:sz w:val="22"/>
          <w:szCs w:val="22"/>
        </w:rPr>
        <w:t>serius</w:t>
      </w:r>
      <w:proofErr w:type="spellEnd"/>
      <w:r w:rsidR="004F4383">
        <w:rPr>
          <w:b w:val="0"/>
          <w:bCs w:val="0"/>
          <w:sz w:val="22"/>
          <w:szCs w:val="22"/>
        </w:rPr>
        <w:t xml:space="preserve"> </w:t>
      </w:r>
      <w:proofErr w:type="spellStart"/>
      <w:r w:rsidR="004F4383">
        <w:rPr>
          <w:b w:val="0"/>
          <w:bCs w:val="0"/>
          <w:sz w:val="22"/>
          <w:szCs w:val="22"/>
        </w:rPr>
        <w:t>bisa</w:t>
      </w:r>
      <w:proofErr w:type="spellEnd"/>
      <w:r w:rsidR="004F4383">
        <w:rPr>
          <w:b w:val="0"/>
          <w:bCs w:val="0"/>
          <w:sz w:val="22"/>
          <w:szCs w:val="22"/>
        </w:rPr>
        <w:t xml:space="preserve"> </w:t>
      </w:r>
      <w:proofErr w:type="spellStart"/>
      <w:r w:rsidR="004F4383">
        <w:rPr>
          <w:b w:val="0"/>
          <w:bCs w:val="0"/>
          <w:sz w:val="22"/>
          <w:szCs w:val="22"/>
        </w:rPr>
        <w:t>mendatangi</w:t>
      </w:r>
      <w:proofErr w:type="spellEnd"/>
      <w:r w:rsidR="004F4383">
        <w:rPr>
          <w:b w:val="0"/>
          <w:bCs w:val="0"/>
          <w:sz w:val="22"/>
          <w:szCs w:val="22"/>
        </w:rPr>
        <w:t xml:space="preserve"> </w:t>
      </w:r>
      <w:proofErr w:type="spellStart"/>
      <w:r w:rsidR="004F4383">
        <w:rPr>
          <w:b w:val="0"/>
          <w:bCs w:val="0"/>
          <w:sz w:val="22"/>
          <w:szCs w:val="22"/>
        </w:rPr>
        <w:t>klinik</w:t>
      </w:r>
      <w:proofErr w:type="spellEnd"/>
      <w:r w:rsidR="004F4383">
        <w:rPr>
          <w:b w:val="0"/>
          <w:bCs w:val="0"/>
          <w:sz w:val="22"/>
          <w:szCs w:val="22"/>
        </w:rPr>
        <w:t xml:space="preserve"> </w:t>
      </w:r>
      <w:proofErr w:type="spellStart"/>
      <w:r w:rsidR="004F4383">
        <w:rPr>
          <w:b w:val="0"/>
          <w:bCs w:val="0"/>
          <w:sz w:val="22"/>
          <w:szCs w:val="22"/>
        </w:rPr>
        <w:t>fisioterapi</w:t>
      </w:r>
      <w:proofErr w:type="spellEnd"/>
      <w:r w:rsidR="004F4383">
        <w:rPr>
          <w:b w:val="0"/>
          <w:bCs w:val="0"/>
          <w:sz w:val="22"/>
          <w:szCs w:val="22"/>
        </w:rPr>
        <w:t xml:space="preserve"> </w:t>
      </w:r>
      <w:proofErr w:type="spellStart"/>
      <w:r w:rsidR="004F4383">
        <w:rPr>
          <w:b w:val="0"/>
          <w:bCs w:val="0"/>
          <w:sz w:val="22"/>
          <w:szCs w:val="22"/>
        </w:rPr>
        <w:t>umsida</w:t>
      </w:r>
      <w:proofErr w:type="spellEnd"/>
      <w:r w:rsidR="004F4383">
        <w:rPr>
          <w:b w:val="0"/>
          <w:bCs w:val="0"/>
          <w:sz w:val="22"/>
          <w:szCs w:val="22"/>
        </w:rPr>
        <w:t xml:space="preserve"> di </w:t>
      </w:r>
      <w:proofErr w:type="spellStart"/>
      <w:r w:rsidR="004F4383">
        <w:rPr>
          <w:b w:val="0"/>
          <w:bCs w:val="0"/>
          <w:sz w:val="22"/>
          <w:szCs w:val="22"/>
        </w:rPr>
        <w:t>kampus</w:t>
      </w:r>
      <w:proofErr w:type="spellEnd"/>
      <w:r w:rsidR="004F4383">
        <w:rPr>
          <w:b w:val="0"/>
          <w:bCs w:val="0"/>
          <w:sz w:val="22"/>
          <w:szCs w:val="22"/>
        </w:rPr>
        <w:t xml:space="preserve"> 3 </w:t>
      </w:r>
      <w:proofErr w:type="spellStart"/>
      <w:r w:rsidR="004F4383">
        <w:rPr>
          <w:b w:val="0"/>
          <w:bCs w:val="0"/>
          <w:sz w:val="22"/>
          <w:szCs w:val="22"/>
        </w:rPr>
        <w:t>umsida</w:t>
      </w:r>
      <w:proofErr w:type="spellEnd"/>
      <w:r w:rsidR="004F4383">
        <w:rPr>
          <w:b w:val="0"/>
          <w:bCs w:val="0"/>
          <w:sz w:val="22"/>
          <w:szCs w:val="22"/>
        </w:rPr>
        <w:t xml:space="preserve"> </w:t>
      </w:r>
      <w:proofErr w:type="spellStart"/>
      <w:r w:rsidR="004F4383">
        <w:rPr>
          <w:b w:val="0"/>
          <w:bCs w:val="0"/>
          <w:sz w:val="22"/>
          <w:szCs w:val="22"/>
        </w:rPr>
        <w:t>untuk</w:t>
      </w:r>
      <w:proofErr w:type="spellEnd"/>
      <w:r w:rsidR="004F4383">
        <w:rPr>
          <w:b w:val="0"/>
          <w:bCs w:val="0"/>
          <w:sz w:val="22"/>
          <w:szCs w:val="22"/>
        </w:rPr>
        <w:t xml:space="preserve"> </w:t>
      </w:r>
      <w:proofErr w:type="spellStart"/>
      <w:r w:rsidR="004F4383">
        <w:rPr>
          <w:b w:val="0"/>
          <w:bCs w:val="0"/>
          <w:sz w:val="22"/>
          <w:szCs w:val="22"/>
        </w:rPr>
        <w:t>mendapatkan</w:t>
      </w:r>
      <w:proofErr w:type="spellEnd"/>
      <w:r w:rsidR="004F4383">
        <w:rPr>
          <w:b w:val="0"/>
          <w:bCs w:val="0"/>
          <w:sz w:val="22"/>
          <w:szCs w:val="22"/>
        </w:rPr>
        <w:t xml:space="preserve"> </w:t>
      </w:r>
      <w:proofErr w:type="spellStart"/>
      <w:r w:rsidR="004F4383">
        <w:rPr>
          <w:b w:val="0"/>
          <w:bCs w:val="0"/>
          <w:sz w:val="22"/>
          <w:szCs w:val="22"/>
        </w:rPr>
        <w:t>pelayanan</w:t>
      </w:r>
      <w:proofErr w:type="spellEnd"/>
      <w:r w:rsidR="004F4383">
        <w:rPr>
          <w:b w:val="0"/>
          <w:bCs w:val="0"/>
          <w:sz w:val="22"/>
          <w:szCs w:val="22"/>
        </w:rPr>
        <w:t xml:space="preserve"> </w:t>
      </w:r>
      <w:proofErr w:type="spellStart"/>
      <w:r w:rsidR="004F4383">
        <w:rPr>
          <w:b w:val="0"/>
          <w:bCs w:val="0"/>
          <w:sz w:val="22"/>
          <w:szCs w:val="22"/>
        </w:rPr>
        <w:t>dengan</w:t>
      </w:r>
      <w:proofErr w:type="spellEnd"/>
      <w:r w:rsidR="004F4383">
        <w:rPr>
          <w:b w:val="0"/>
          <w:bCs w:val="0"/>
          <w:sz w:val="22"/>
          <w:szCs w:val="22"/>
        </w:rPr>
        <w:t xml:space="preserve"> </w:t>
      </w:r>
      <w:proofErr w:type="spellStart"/>
      <w:r w:rsidR="004F4383">
        <w:rPr>
          <w:b w:val="0"/>
          <w:bCs w:val="0"/>
          <w:sz w:val="22"/>
          <w:szCs w:val="22"/>
        </w:rPr>
        <w:t>sarana</w:t>
      </w:r>
      <w:proofErr w:type="spellEnd"/>
      <w:r w:rsidR="004F4383">
        <w:rPr>
          <w:b w:val="0"/>
          <w:bCs w:val="0"/>
          <w:sz w:val="22"/>
          <w:szCs w:val="22"/>
        </w:rPr>
        <w:t xml:space="preserve"> </w:t>
      </w:r>
      <w:proofErr w:type="spellStart"/>
      <w:r w:rsidR="004F4383">
        <w:rPr>
          <w:b w:val="0"/>
          <w:bCs w:val="0"/>
          <w:sz w:val="22"/>
          <w:szCs w:val="22"/>
        </w:rPr>
        <w:t>prasarana</w:t>
      </w:r>
      <w:proofErr w:type="spellEnd"/>
      <w:r w:rsidR="004F4383">
        <w:rPr>
          <w:b w:val="0"/>
          <w:bCs w:val="0"/>
          <w:sz w:val="22"/>
          <w:szCs w:val="22"/>
        </w:rPr>
        <w:t xml:space="preserve"> yang </w:t>
      </w:r>
      <w:proofErr w:type="spellStart"/>
      <w:r w:rsidR="004F4383">
        <w:rPr>
          <w:b w:val="0"/>
          <w:bCs w:val="0"/>
          <w:sz w:val="22"/>
          <w:szCs w:val="22"/>
        </w:rPr>
        <w:t>memadai</w:t>
      </w:r>
      <w:proofErr w:type="spellEnd"/>
      <w:r>
        <w:rPr>
          <w:b w:val="0"/>
          <w:bCs w:val="0"/>
          <w:sz w:val="22"/>
          <w:szCs w:val="22"/>
        </w:rPr>
        <w:t xml:space="preserve">, </w:t>
      </w:r>
      <w:proofErr w:type="spellStart"/>
      <w:r w:rsidR="004F4383">
        <w:rPr>
          <w:b w:val="0"/>
          <w:bCs w:val="0"/>
          <w:sz w:val="22"/>
          <w:szCs w:val="22"/>
        </w:rPr>
        <w:t>rencana</w:t>
      </w:r>
      <w:proofErr w:type="spellEnd"/>
      <w:r w:rsidR="004F4383">
        <w:rPr>
          <w:b w:val="0"/>
          <w:bCs w:val="0"/>
          <w:sz w:val="22"/>
          <w:szCs w:val="22"/>
        </w:rPr>
        <w:t xml:space="preserve"> </w:t>
      </w:r>
      <w:proofErr w:type="spellStart"/>
      <w:r w:rsidR="004F4383">
        <w:rPr>
          <w:b w:val="0"/>
          <w:bCs w:val="0"/>
          <w:sz w:val="22"/>
          <w:szCs w:val="22"/>
        </w:rPr>
        <w:t>tindak</w:t>
      </w:r>
      <w:proofErr w:type="spellEnd"/>
      <w:r w:rsidR="004F4383">
        <w:rPr>
          <w:b w:val="0"/>
          <w:bCs w:val="0"/>
          <w:sz w:val="22"/>
          <w:szCs w:val="22"/>
        </w:rPr>
        <w:t xml:space="preserve"> </w:t>
      </w:r>
      <w:proofErr w:type="spellStart"/>
      <w:r w:rsidR="004F4383">
        <w:rPr>
          <w:b w:val="0"/>
          <w:bCs w:val="0"/>
          <w:sz w:val="22"/>
          <w:szCs w:val="22"/>
        </w:rPr>
        <w:t>lanjut</w:t>
      </w:r>
      <w:proofErr w:type="spellEnd"/>
      <w:r w:rsidR="004F4383">
        <w:rPr>
          <w:b w:val="0"/>
          <w:bCs w:val="0"/>
          <w:sz w:val="22"/>
          <w:szCs w:val="22"/>
        </w:rPr>
        <w:t xml:space="preserve"> </w:t>
      </w:r>
      <w:proofErr w:type="spellStart"/>
      <w:r>
        <w:rPr>
          <w:b w:val="0"/>
          <w:bCs w:val="0"/>
          <w:sz w:val="22"/>
          <w:szCs w:val="22"/>
        </w:rPr>
        <w:t>menengah</w:t>
      </w:r>
      <w:proofErr w:type="spellEnd"/>
      <w:r>
        <w:rPr>
          <w:b w:val="0"/>
          <w:bCs w:val="0"/>
          <w:sz w:val="22"/>
          <w:szCs w:val="22"/>
        </w:rPr>
        <w:t xml:space="preserve"> </w:t>
      </w:r>
      <w:proofErr w:type="spellStart"/>
      <w:r w:rsidR="004F4383">
        <w:rPr>
          <w:b w:val="0"/>
          <w:bCs w:val="0"/>
          <w:sz w:val="22"/>
          <w:szCs w:val="22"/>
        </w:rPr>
        <w:t>kegiatan</w:t>
      </w:r>
      <w:proofErr w:type="spellEnd"/>
      <w:r w:rsidR="004F4383">
        <w:rPr>
          <w:b w:val="0"/>
          <w:bCs w:val="0"/>
          <w:sz w:val="22"/>
          <w:szCs w:val="22"/>
        </w:rPr>
        <w:t xml:space="preserve"> </w:t>
      </w:r>
      <w:proofErr w:type="spellStart"/>
      <w:r w:rsidR="004F4383">
        <w:rPr>
          <w:b w:val="0"/>
          <w:bCs w:val="0"/>
          <w:sz w:val="22"/>
          <w:szCs w:val="22"/>
        </w:rPr>
        <w:t>bakti</w:t>
      </w:r>
      <w:proofErr w:type="spellEnd"/>
      <w:r w:rsidR="004F4383">
        <w:rPr>
          <w:b w:val="0"/>
          <w:bCs w:val="0"/>
          <w:sz w:val="22"/>
          <w:szCs w:val="22"/>
        </w:rPr>
        <w:t xml:space="preserve"> </w:t>
      </w:r>
      <w:proofErr w:type="spellStart"/>
      <w:r w:rsidR="004F4383">
        <w:rPr>
          <w:b w:val="0"/>
          <w:bCs w:val="0"/>
          <w:sz w:val="22"/>
          <w:szCs w:val="22"/>
        </w:rPr>
        <w:t>sosial</w:t>
      </w:r>
      <w:proofErr w:type="spellEnd"/>
      <w:r w:rsidR="004F4383">
        <w:rPr>
          <w:b w:val="0"/>
          <w:bCs w:val="0"/>
          <w:sz w:val="22"/>
          <w:szCs w:val="22"/>
        </w:rPr>
        <w:t xml:space="preserve"> </w:t>
      </w:r>
      <w:proofErr w:type="spellStart"/>
      <w:r w:rsidR="004F4383">
        <w:rPr>
          <w:b w:val="0"/>
          <w:bCs w:val="0"/>
          <w:sz w:val="22"/>
          <w:szCs w:val="22"/>
        </w:rPr>
        <w:t>ini</w:t>
      </w:r>
      <w:proofErr w:type="spellEnd"/>
      <w:r w:rsidR="004F4383">
        <w:rPr>
          <w:b w:val="0"/>
          <w:bCs w:val="0"/>
          <w:sz w:val="22"/>
          <w:szCs w:val="22"/>
        </w:rPr>
        <w:t xml:space="preserve"> </w:t>
      </w:r>
      <w:proofErr w:type="spellStart"/>
      <w:r w:rsidR="004F4383">
        <w:rPr>
          <w:b w:val="0"/>
          <w:bCs w:val="0"/>
          <w:sz w:val="22"/>
          <w:szCs w:val="22"/>
        </w:rPr>
        <w:t>banyak</w:t>
      </w:r>
      <w:proofErr w:type="spellEnd"/>
      <w:r w:rsidR="004F4383">
        <w:rPr>
          <w:b w:val="0"/>
          <w:bCs w:val="0"/>
          <w:sz w:val="22"/>
          <w:szCs w:val="22"/>
        </w:rPr>
        <w:t xml:space="preserve"> </w:t>
      </w:r>
      <w:proofErr w:type="spellStart"/>
      <w:r w:rsidR="004F4383">
        <w:rPr>
          <w:b w:val="0"/>
          <w:bCs w:val="0"/>
          <w:sz w:val="22"/>
          <w:szCs w:val="22"/>
        </w:rPr>
        <w:t>mahasiswa</w:t>
      </w:r>
      <w:proofErr w:type="spellEnd"/>
      <w:r w:rsidR="004F4383">
        <w:rPr>
          <w:b w:val="0"/>
          <w:bCs w:val="0"/>
          <w:sz w:val="22"/>
          <w:szCs w:val="22"/>
        </w:rPr>
        <w:t xml:space="preserve"> </w:t>
      </w:r>
      <w:proofErr w:type="spellStart"/>
      <w:r w:rsidR="004F4383">
        <w:rPr>
          <w:b w:val="0"/>
          <w:bCs w:val="0"/>
          <w:sz w:val="22"/>
          <w:szCs w:val="22"/>
        </w:rPr>
        <w:t>fisioterapi</w:t>
      </w:r>
      <w:proofErr w:type="spellEnd"/>
      <w:r w:rsidR="004F4383">
        <w:rPr>
          <w:b w:val="0"/>
          <w:bCs w:val="0"/>
          <w:sz w:val="22"/>
          <w:szCs w:val="22"/>
        </w:rPr>
        <w:t xml:space="preserve"> yang </w:t>
      </w:r>
      <w:proofErr w:type="spellStart"/>
      <w:r w:rsidR="004F4383">
        <w:rPr>
          <w:b w:val="0"/>
          <w:bCs w:val="0"/>
          <w:sz w:val="22"/>
          <w:szCs w:val="22"/>
        </w:rPr>
        <w:t>terlibat</w:t>
      </w:r>
      <w:proofErr w:type="spellEnd"/>
      <w:r w:rsidR="004F4383">
        <w:rPr>
          <w:b w:val="0"/>
          <w:bCs w:val="0"/>
          <w:sz w:val="22"/>
          <w:szCs w:val="22"/>
        </w:rPr>
        <w:t xml:space="preserve">  </w:t>
      </w:r>
      <w:r>
        <w:rPr>
          <w:b w:val="0"/>
          <w:bCs w:val="0"/>
          <w:sz w:val="22"/>
          <w:szCs w:val="22"/>
        </w:rPr>
        <w:t>dan</w:t>
      </w:r>
      <w:r w:rsidR="004F4383">
        <w:rPr>
          <w:b w:val="0"/>
          <w:bCs w:val="0"/>
          <w:sz w:val="22"/>
          <w:szCs w:val="22"/>
        </w:rPr>
        <w:t xml:space="preserve"> </w:t>
      </w:r>
      <w:proofErr w:type="spellStart"/>
      <w:r w:rsidR="004F4383">
        <w:rPr>
          <w:b w:val="0"/>
          <w:bCs w:val="0"/>
          <w:sz w:val="22"/>
          <w:szCs w:val="22"/>
        </w:rPr>
        <w:t>rencana</w:t>
      </w:r>
      <w:proofErr w:type="spellEnd"/>
      <w:r w:rsidR="004F4383">
        <w:rPr>
          <w:b w:val="0"/>
          <w:bCs w:val="0"/>
          <w:sz w:val="22"/>
          <w:szCs w:val="22"/>
        </w:rPr>
        <w:t xml:space="preserve"> </w:t>
      </w:r>
      <w:proofErr w:type="spellStart"/>
      <w:r w:rsidR="004F4383">
        <w:rPr>
          <w:b w:val="0"/>
          <w:bCs w:val="0"/>
          <w:sz w:val="22"/>
          <w:szCs w:val="22"/>
        </w:rPr>
        <w:t>tindak</w:t>
      </w:r>
      <w:proofErr w:type="spellEnd"/>
      <w:r w:rsidR="004F4383">
        <w:rPr>
          <w:b w:val="0"/>
          <w:bCs w:val="0"/>
          <w:sz w:val="22"/>
          <w:szCs w:val="22"/>
        </w:rPr>
        <w:t xml:space="preserve"> </w:t>
      </w:r>
      <w:proofErr w:type="spellStart"/>
      <w:r w:rsidR="004F4383">
        <w:rPr>
          <w:b w:val="0"/>
          <w:bCs w:val="0"/>
          <w:sz w:val="22"/>
          <w:szCs w:val="22"/>
        </w:rPr>
        <w:t>lanjut</w:t>
      </w:r>
      <w:proofErr w:type="spellEnd"/>
      <w:r>
        <w:rPr>
          <w:b w:val="0"/>
          <w:bCs w:val="0"/>
          <w:sz w:val="22"/>
          <w:szCs w:val="22"/>
        </w:rPr>
        <w:t xml:space="preserve"> </w:t>
      </w:r>
      <w:proofErr w:type="spellStart"/>
      <w:r>
        <w:rPr>
          <w:b w:val="0"/>
          <w:bCs w:val="0"/>
          <w:sz w:val="22"/>
          <w:szCs w:val="22"/>
        </w:rPr>
        <w:t>jangka</w:t>
      </w:r>
      <w:proofErr w:type="spellEnd"/>
      <w:r>
        <w:rPr>
          <w:b w:val="0"/>
          <w:bCs w:val="0"/>
          <w:sz w:val="22"/>
          <w:szCs w:val="22"/>
        </w:rPr>
        <w:t xml:space="preserve"> </w:t>
      </w:r>
      <w:proofErr w:type="spellStart"/>
      <w:r w:rsidR="004F4383">
        <w:rPr>
          <w:b w:val="0"/>
          <w:bCs w:val="0"/>
          <w:sz w:val="22"/>
          <w:szCs w:val="22"/>
        </w:rPr>
        <w:t>p</w:t>
      </w:r>
      <w:r>
        <w:rPr>
          <w:b w:val="0"/>
          <w:bCs w:val="0"/>
          <w:sz w:val="22"/>
          <w:szCs w:val="22"/>
        </w:rPr>
        <w:t>anjang</w:t>
      </w:r>
      <w:proofErr w:type="spellEnd"/>
      <w:r>
        <w:rPr>
          <w:b w:val="0"/>
          <w:bCs w:val="0"/>
          <w:sz w:val="22"/>
          <w:szCs w:val="22"/>
        </w:rPr>
        <w:t xml:space="preserve"> </w:t>
      </w:r>
      <w:proofErr w:type="spellStart"/>
      <w:r w:rsidR="004F4383">
        <w:rPr>
          <w:b w:val="0"/>
          <w:bCs w:val="0"/>
          <w:sz w:val="22"/>
          <w:szCs w:val="22"/>
        </w:rPr>
        <w:t>bisa</w:t>
      </w:r>
      <w:proofErr w:type="spellEnd"/>
      <w:r w:rsidR="004F4383">
        <w:rPr>
          <w:b w:val="0"/>
          <w:bCs w:val="0"/>
          <w:sz w:val="22"/>
          <w:szCs w:val="22"/>
        </w:rPr>
        <w:t xml:space="preserve"> di </w:t>
      </w:r>
      <w:proofErr w:type="spellStart"/>
      <w:r w:rsidR="004F4383">
        <w:rPr>
          <w:b w:val="0"/>
          <w:bCs w:val="0"/>
          <w:sz w:val="22"/>
          <w:szCs w:val="22"/>
        </w:rPr>
        <w:t>lakukan</w:t>
      </w:r>
      <w:proofErr w:type="spellEnd"/>
      <w:r w:rsidR="004F4383">
        <w:rPr>
          <w:b w:val="0"/>
          <w:bCs w:val="0"/>
          <w:sz w:val="22"/>
          <w:szCs w:val="22"/>
        </w:rPr>
        <w:t xml:space="preserve"> </w:t>
      </w:r>
      <w:proofErr w:type="spellStart"/>
      <w:r w:rsidR="004F4383">
        <w:rPr>
          <w:b w:val="0"/>
          <w:bCs w:val="0"/>
          <w:sz w:val="22"/>
          <w:szCs w:val="22"/>
        </w:rPr>
        <w:t>secara</w:t>
      </w:r>
      <w:proofErr w:type="spellEnd"/>
      <w:r w:rsidR="004F4383">
        <w:rPr>
          <w:b w:val="0"/>
          <w:bCs w:val="0"/>
          <w:sz w:val="22"/>
          <w:szCs w:val="22"/>
        </w:rPr>
        <w:t xml:space="preserve"> </w:t>
      </w:r>
      <w:proofErr w:type="spellStart"/>
      <w:r w:rsidR="004F4383">
        <w:rPr>
          <w:b w:val="0"/>
          <w:bCs w:val="0"/>
          <w:sz w:val="22"/>
          <w:szCs w:val="22"/>
        </w:rPr>
        <w:t>rutin</w:t>
      </w:r>
      <w:proofErr w:type="spellEnd"/>
      <w:r w:rsidR="004F4383">
        <w:rPr>
          <w:b w:val="0"/>
          <w:bCs w:val="0"/>
          <w:sz w:val="22"/>
          <w:szCs w:val="22"/>
        </w:rPr>
        <w:t xml:space="preserve"> </w:t>
      </w:r>
      <w:proofErr w:type="spellStart"/>
      <w:r w:rsidR="004F4383">
        <w:rPr>
          <w:b w:val="0"/>
          <w:bCs w:val="0"/>
          <w:sz w:val="22"/>
          <w:szCs w:val="22"/>
        </w:rPr>
        <w:t>dengan</w:t>
      </w:r>
      <w:proofErr w:type="spellEnd"/>
      <w:r w:rsidR="004F4383">
        <w:rPr>
          <w:b w:val="0"/>
          <w:bCs w:val="0"/>
          <w:sz w:val="22"/>
          <w:szCs w:val="22"/>
        </w:rPr>
        <w:t xml:space="preserve"> </w:t>
      </w:r>
      <w:proofErr w:type="spellStart"/>
      <w:r w:rsidR="004F4383">
        <w:rPr>
          <w:b w:val="0"/>
          <w:bCs w:val="0"/>
          <w:sz w:val="22"/>
          <w:szCs w:val="22"/>
        </w:rPr>
        <w:t>tema</w:t>
      </w:r>
      <w:proofErr w:type="spellEnd"/>
      <w:r w:rsidR="004F4383">
        <w:rPr>
          <w:b w:val="0"/>
          <w:bCs w:val="0"/>
          <w:sz w:val="22"/>
          <w:szCs w:val="22"/>
        </w:rPr>
        <w:t xml:space="preserve"> </w:t>
      </w:r>
      <w:proofErr w:type="spellStart"/>
      <w:r w:rsidR="004F4383">
        <w:rPr>
          <w:b w:val="0"/>
          <w:bCs w:val="0"/>
          <w:sz w:val="22"/>
          <w:szCs w:val="22"/>
        </w:rPr>
        <w:t>bakti</w:t>
      </w:r>
      <w:proofErr w:type="spellEnd"/>
      <w:r w:rsidR="004F4383">
        <w:rPr>
          <w:b w:val="0"/>
          <w:bCs w:val="0"/>
          <w:sz w:val="22"/>
          <w:szCs w:val="22"/>
        </w:rPr>
        <w:t xml:space="preserve"> social </w:t>
      </w:r>
      <w:proofErr w:type="spellStart"/>
      <w:r w:rsidR="004F4383">
        <w:rPr>
          <w:b w:val="0"/>
          <w:bCs w:val="0"/>
          <w:sz w:val="22"/>
          <w:szCs w:val="22"/>
        </w:rPr>
        <w:t>mengikuti</w:t>
      </w:r>
      <w:proofErr w:type="spellEnd"/>
      <w:r w:rsidR="004F4383">
        <w:rPr>
          <w:b w:val="0"/>
          <w:bCs w:val="0"/>
          <w:sz w:val="22"/>
          <w:szCs w:val="22"/>
        </w:rPr>
        <w:t xml:space="preserve"> roadmap </w:t>
      </w:r>
      <w:proofErr w:type="spellStart"/>
      <w:r w:rsidR="004F4383">
        <w:rPr>
          <w:b w:val="0"/>
          <w:bCs w:val="0"/>
          <w:sz w:val="22"/>
          <w:szCs w:val="22"/>
        </w:rPr>
        <w:t>pengabdian</w:t>
      </w:r>
      <w:proofErr w:type="spellEnd"/>
      <w:r w:rsidR="004F4383">
        <w:rPr>
          <w:b w:val="0"/>
          <w:bCs w:val="0"/>
          <w:sz w:val="22"/>
          <w:szCs w:val="22"/>
        </w:rPr>
        <w:t xml:space="preserve"> </w:t>
      </w:r>
      <w:proofErr w:type="spellStart"/>
      <w:r w:rsidR="004F4383">
        <w:rPr>
          <w:b w:val="0"/>
          <w:bCs w:val="0"/>
          <w:sz w:val="22"/>
          <w:szCs w:val="22"/>
        </w:rPr>
        <w:t>masyarakat</w:t>
      </w:r>
      <w:proofErr w:type="spellEnd"/>
      <w:r w:rsidR="004F4383">
        <w:rPr>
          <w:b w:val="0"/>
          <w:bCs w:val="0"/>
          <w:sz w:val="22"/>
          <w:szCs w:val="22"/>
        </w:rPr>
        <w:t xml:space="preserve"> program </w:t>
      </w:r>
      <w:proofErr w:type="spellStart"/>
      <w:r w:rsidR="004F4383">
        <w:rPr>
          <w:b w:val="0"/>
          <w:bCs w:val="0"/>
          <w:sz w:val="22"/>
          <w:szCs w:val="22"/>
        </w:rPr>
        <w:t>studi</w:t>
      </w:r>
      <w:proofErr w:type="spellEnd"/>
      <w:r w:rsidR="004F4383">
        <w:rPr>
          <w:b w:val="0"/>
          <w:bCs w:val="0"/>
          <w:sz w:val="22"/>
          <w:szCs w:val="22"/>
        </w:rPr>
        <w:t xml:space="preserve"> dan </w:t>
      </w:r>
      <w:proofErr w:type="spellStart"/>
      <w:r w:rsidR="004F4383">
        <w:rPr>
          <w:b w:val="0"/>
          <w:bCs w:val="0"/>
          <w:sz w:val="22"/>
          <w:szCs w:val="22"/>
        </w:rPr>
        <w:t>mengandengan</w:t>
      </w:r>
      <w:proofErr w:type="spellEnd"/>
      <w:r w:rsidR="004F4383">
        <w:rPr>
          <w:b w:val="0"/>
          <w:bCs w:val="0"/>
          <w:sz w:val="22"/>
          <w:szCs w:val="22"/>
        </w:rPr>
        <w:t xml:space="preserve"> </w:t>
      </w:r>
      <w:proofErr w:type="spellStart"/>
      <w:r w:rsidR="004F4383">
        <w:rPr>
          <w:b w:val="0"/>
          <w:bCs w:val="0"/>
          <w:sz w:val="22"/>
          <w:szCs w:val="22"/>
        </w:rPr>
        <w:t>organisasi</w:t>
      </w:r>
      <w:proofErr w:type="spellEnd"/>
      <w:r w:rsidR="004F4383">
        <w:rPr>
          <w:b w:val="0"/>
          <w:bCs w:val="0"/>
          <w:sz w:val="22"/>
          <w:szCs w:val="22"/>
        </w:rPr>
        <w:t xml:space="preserve"> </w:t>
      </w:r>
      <w:proofErr w:type="spellStart"/>
      <w:r w:rsidR="004F4383">
        <w:rPr>
          <w:b w:val="0"/>
          <w:bCs w:val="0"/>
          <w:sz w:val="22"/>
          <w:szCs w:val="22"/>
        </w:rPr>
        <w:t>profesi</w:t>
      </w:r>
      <w:proofErr w:type="spellEnd"/>
      <w:r w:rsidR="004F4383">
        <w:rPr>
          <w:b w:val="0"/>
          <w:bCs w:val="0"/>
          <w:sz w:val="22"/>
          <w:szCs w:val="22"/>
        </w:rPr>
        <w:t xml:space="preserve"> </w:t>
      </w:r>
      <w:proofErr w:type="spellStart"/>
      <w:r w:rsidR="004F4383">
        <w:rPr>
          <w:b w:val="0"/>
          <w:bCs w:val="0"/>
          <w:sz w:val="22"/>
          <w:szCs w:val="22"/>
        </w:rPr>
        <w:t>ikatan</w:t>
      </w:r>
      <w:proofErr w:type="spellEnd"/>
      <w:r w:rsidR="004F4383">
        <w:rPr>
          <w:b w:val="0"/>
          <w:bCs w:val="0"/>
          <w:sz w:val="22"/>
          <w:szCs w:val="22"/>
        </w:rPr>
        <w:t xml:space="preserve"> </w:t>
      </w:r>
      <w:proofErr w:type="spellStart"/>
      <w:r w:rsidR="004F4383">
        <w:rPr>
          <w:b w:val="0"/>
          <w:bCs w:val="0"/>
          <w:sz w:val="22"/>
          <w:szCs w:val="22"/>
        </w:rPr>
        <w:t>fisioterapi</w:t>
      </w:r>
      <w:proofErr w:type="spellEnd"/>
      <w:r w:rsidR="004F4383">
        <w:rPr>
          <w:b w:val="0"/>
          <w:bCs w:val="0"/>
          <w:sz w:val="22"/>
          <w:szCs w:val="22"/>
        </w:rPr>
        <w:t xml:space="preserve"> Indonesia </w:t>
      </w:r>
      <w:proofErr w:type="spellStart"/>
      <w:r w:rsidR="004F4383">
        <w:rPr>
          <w:b w:val="0"/>
          <w:bCs w:val="0"/>
          <w:sz w:val="22"/>
          <w:szCs w:val="22"/>
        </w:rPr>
        <w:t>cabang</w:t>
      </w:r>
      <w:proofErr w:type="spellEnd"/>
      <w:r w:rsidR="004F4383">
        <w:rPr>
          <w:b w:val="0"/>
          <w:bCs w:val="0"/>
          <w:sz w:val="22"/>
          <w:szCs w:val="22"/>
        </w:rPr>
        <w:t xml:space="preserve"> </w:t>
      </w:r>
      <w:proofErr w:type="spellStart"/>
      <w:r w:rsidR="004F4383">
        <w:rPr>
          <w:b w:val="0"/>
          <w:bCs w:val="0"/>
          <w:sz w:val="22"/>
          <w:szCs w:val="22"/>
        </w:rPr>
        <w:t>sidoarjo</w:t>
      </w:r>
      <w:proofErr w:type="spellEnd"/>
      <w:r w:rsidR="004F4383">
        <w:rPr>
          <w:b w:val="0"/>
          <w:bCs w:val="0"/>
          <w:sz w:val="22"/>
          <w:szCs w:val="22"/>
        </w:rPr>
        <w:t xml:space="preserve">. </w:t>
      </w:r>
    </w:p>
    <w:p w14:paraId="2086E0CE" w14:textId="77777777" w:rsidR="00ED1243" w:rsidRDefault="00ED1243" w:rsidP="00ED1243">
      <w:pPr>
        <w:pStyle w:val="Heading2"/>
        <w:spacing w:before="0" w:beforeAutospacing="0" w:after="0" w:afterAutospacing="0" w:line="360" w:lineRule="auto"/>
        <w:ind w:left="720"/>
        <w:jc w:val="both"/>
        <w:rPr>
          <w:sz w:val="22"/>
          <w:szCs w:val="22"/>
        </w:rPr>
      </w:pPr>
    </w:p>
    <w:p w14:paraId="3390F2D6" w14:textId="31E9B5B0" w:rsidR="00C33A31" w:rsidRPr="001701B6" w:rsidRDefault="00ED1243" w:rsidP="00ED1243">
      <w:pPr>
        <w:pStyle w:val="Heading2"/>
        <w:spacing w:before="0" w:beforeAutospacing="0" w:after="0" w:afterAutospacing="0" w:line="360" w:lineRule="auto"/>
        <w:ind w:left="720"/>
        <w:jc w:val="both"/>
        <w:rPr>
          <w:sz w:val="22"/>
          <w:szCs w:val="22"/>
        </w:rPr>
      </w:pPr>
      <w:r>
        <w:rPr>
          <w:sz w:val="22"/>
          <w:szCs w:val="22"/>
        </w:rPr>
        <w:t>KE</w:t>
      </w:r>
      <w:r w:rsidR="00C33A31" w:rsidRPr="001701B6">
        <w:rPr>
          <w:sz w:val="22"/>
          <w:szCs w:val="22"/>
        </w:rPr>
        <w:t xml:space="preserve">SIMPULAN </w:t>
      </w:r>
    </w:p>
    <w:p w14:paraId="209B6A00" w14:textId="21E37566" w:rsidR="004F4383" w:rsidRDefault="00262BB2" w:rsidP="004F4383">
      <w:pPr>
        <w:pStyle w:val="Heading2"/>
        <w:spacing w:before="0" w:beforeAutospacing="0" w:after="0" w:afterAutospacing="0"/>
        <w:ind w:left="720"/>
        <w:jc w:val="both"/>
        <w:rPr>
          <w:b w:val="0"/>
          <w:bCs w:val="0"/>
          <w:sz w:val="22"/>
          <w:szCs w:val="22"/>
        </w:rPr>
      </w:pPr>
      <w:proofErr w:type="spellStart"/>
      <w:r>
        <w:rPr>
          <w:b w:val="0"/>
          <w:bCs w:val="0"/>
          <w:sz w:val="22"/>
          <w:szCs w:val="22"/>
        </w:rPr>
        <w:t>Pengabdian</w:t>
      </w:r>
      <w:proofErr w:type="spellEnd"/>
      <w:r>
        <w:rPr>
          <w:b w:val="0"/>
          <w:bCs w:val="0"/>
          <w:sz w:val="22"/>
          <w:szCs w:val="22"/>
        </w:rPr>
        <w:t xml:space="preserve"> </w:t>
      </w:r>
      <w:proofErr w:type="spellStart"/>
      <w:r>
        <w:rPr>
          <w:b w:val="0"/>
          <w:bCs w:val="0"/>
          <w:sz w:val="22"/>
          <w:szCs w:val="22"/>
        </w:rPr>
        <w:t>kepada</w:t>
      </w:r>
      <w:proofErr w:type="spellEnd"/>
      <w:r>
        <w:rPr>
          <w:b w:val="0"/>
          <w:bCs w:val="0"/>
          <w:sz w:val="22"/>
          <w:szCs w:val="22"/>
        </w:rPr>
        <w:t xml:space="preserve"> </w:t>
      </w:r>
      <w:proofErr w:type="spellStart"/>
      <w:r>
        <w:rPr>
          <w:b w:val="0"/>
          <w:bCs w:val="0"/>
          <w:sz w:val="22"/>
          <w:szCs w:val="22"/>
        </w:rPr>
        <w:t>masyarakat</w:t>
      </w:r>
      <w:proofErr w:type="spellEnd"/>
      <w:r>
        <w:rPr>
          <w:b w:val="0"/>
          <w:bCs w:val="0"/>
          <w:sz w:val="22"/>
          <w:szCs w:val="22"/>
        </w:rPr>
        <w:t xml:space="preserve"> pada </w:t>
      </w:r>
      <w:proofErr w:type="spellStart"/>
      <w:r>
        <w:rPr>
          <w:b w:val="0"/>
          <w:bCs w:val="0"/>
          <w:sz w:val="22"/>
          <w:szCs w:val="22"/>
        </w:rPr>
        <w:t>peserta</w:t>
      </w:r>
      <w:proofErr w:type="spellEnd"/>
      <w:r>
        <w:rPr>
          <w:b w:val="0"/>
          <w:bCs w:val="0"/>
          <w:sz w:val="22"/>
          <w:szCs w:val="22"/>
        </w:rPr>
        <w:t xml:space="preserve"> </w:t>
      </w:r>
      <w:proofErr w:type="spellStart"/>
      <w:r>
        <w:rPr>
          <w:b w:val="0"/>
          <w:bCs w:val="0"/>
          <w:sz w:val="22"/>
          <w:szCs w:val="22"/>
        </w:rPr>
        <w:t>Gowes</w:t>
      </w:r>
      <w:proofErr w:type="spellEnd"/>
      <w:r>
        <w:rPr>
          <w:b w:val="0"/>
          <w:bCs w:val="0"/>
          <w:sz w:val="22"/>
          <w:szCs w:val="22"/>
        </w:rPr>
        <w:t xml:space="preserve"> 1912 </w:t>
      </w:r>
      <w:proofErr w:type="spellStart"/>
      <w:r>
        <w:rPr>
          <w:b w:val="0"/>
          <w:bCs w:val="0"/>
          <w:sz w:val="22"/>
          <w:szCs w:val="22"/>
        </w:rPr>
        <w:t>Pra</w:t>
      </w:r>
      <w:proofErr w:type="spellEnd"/>
      <w:r>
        <w:rPr>
          <w:b w:val="0"/>
          <w:bCs w:val="0"/>
          <w:sz w:val="22"/>
          <w:szCs w:val="22"/>
        </w:rPr>
        <w:t xml:space="preserve"> </w:t>
      </w:r>
      <w:proofErr w:type="spellStart"/>
      <w:r>
        <w:rPr>
          <w:b w:val="0"/>
          <w:bCs w:val="0"/>
          <w:sz w:val="22"/>
          <w:szCs w:val="22"/>
        </w:rPr>
        <w:t>Muktamar</w:t>
      </w:r>
      <w:proofErr w:type="spellEnd"/>
      <w:r>
        <w:rPr>
          <w:b w:val="0"/>
          <w:bCs w:val="0"/>
          <w:sz w:val="22"/>
          <w:szCs w:val="22"/>
        </w:rPr>
        <w:t xml:space="preserve"> Muhammadiyah dan </w:t>
      </w:r>
      <w:proofErr w:type="spellStart"/>
      <w:r>
        <w:rPr>
          <w:b w:val="0"/>
          <w:bCs w:val="0"/>
          <w:sz w:val="22"/>
          <w:szCs w:val="22"/>
        </w:rPr>
        <w:t>Aisyiyah</w:t>
      </w:r>
      <w:proofErr w:type="spellEnd"/>
      <w:r>
        <w:rPr>
          <w:b w:val="0"/>
          <w:bCs w:val="0"/>
          <w:sz w:val="22"/>
          <w:szCs w:val="22"/>
        </w:rPr>
        <w:t xml:space="preserve"> </w:t>
      </w:r>
      <w:r w:rsidR="001701B6">
        <w:rPr>
          <w:b w:val="0"/>
          <w:bCs w:val="0"/>
          <w:sz w:val="22"/>
          <w:szCs w:val="22"/>
        </w:rPr>
        <w:t xml:space="preserve">pada </w:t>
      </w:r>
      <w:proofErr w:type="spellStart"/>
      <w:r w:rsidR="001701B6">
        <w:rPr>
          <w:b w:val="0"/>
          <w:bCs w:val="0"/>
          <w:sz w:val="22"/>
          <w:szCs w:val="22"/>
        </w:rPr>
        <w:t>tanggal</w:t>
      </w:r>
      <w:proofErr w:type="spellEnd"/>
      <w:r w:rsidR="001701B6">
        <w:rPr>
          <w:b w:val="0"/>
          <w:bCs w:val="0"/>
          <w:sz w:val="22"/>
          <w:szCs w:val="22"/>
        </w:rPr>
        <w:t xml:space="preserve"> </w:t>
      </w:r>
      <w:proofErr w:type="spellStart"/>
      <w:r w:rsidR="001701B6">
        <w:rPr>
          <w:b w:val="0"/>
          <w:bCs w:val="0"/>
          <w:sz w:val="22"/>
          <w:szCs w:val="22"/>
        </w:rPr>
        <w:t>Minggu</w:t>
      </w:r>
      <w:proofErr w:type="spellEnd"/>
      <w:r w:rsidR="001701B6">
        <w:rPr>
          <w:b w:val="0"/>
          <w:bCs w:val="0"/>
          <w:sz w:val="22"/>
          <w:szCs w:val="22"/>
        </w:rPr>
        <w:t xml:space="preserve"> 13 November 2022 </w:t>
      </w:r>
      <w:r>
        <w:rPr>
          <w:b w:val="0"/>
          <w:bCs w:val="0"/>
          <w:sz w:val="22"/>
          <w:szCs w:val="22"/>
        </w:rPr>
        <w:t xml:space="preserve">yang di </w:t>
      </w:r>
      <w:proofErr w:type="spellStart"/>
      <w:r>
        <w:rPr>
          <w:b w:val="0"/>
          <w:bCs w:val="0"/>
          <w:sz w:val="22"/>
          <w:szCs w:val="22"/>
        </w:rPr>
        <w:t>selenggarakan</w:t>
      </w:r>
      <w:proofErr w:type="spellEnd"/>
      <w:r>
        <w:rPr>
          <w:b w:val="0"/>
          <w:bCs w:val="0"/>
          <w:sz w:val="22"/>
          <w:szCs w:val="22"/>
        </w:rPr>
        <w:t xml:space="preserve"> oleh </w:t>
      </w:r>
      <w:proofErr w:type="spellStart"/>
      <w:r>
        <w:rPr>
          <w:b w:val="0"/>
          <w:bCs w:val="0"/>
          <w:sz w:val="22"/>
          <w:szCs w:val="22"/>
        </w:rPr>
        <w:t>Pimpinan</w:t>
      </w:r>
      <w:proofErr w:type="spellEnd"/>
      <w:r>
        <w:rPr>
          <w:b w:val="0"/>
          <w:bCs w:val="0"/>
          <w:sz w:val="22"/>
          <w:szCs w:val="22"/>
        </w:rPr>
        <w:t xml:space="preserve"> Daerah Muhammadiyah </w:t>
      </w:r>
      <w:proofErr w:type="spellStart"/>
      <w:r>
        <w:rPr>
          <w:b w:val="0"/>
          <w:bCs w:val="0"/>
          <w:sz w:val="22"/>
          <w:szCs w:val="22"/>
        </w:rPr>
        <w:t>Sidoarjo</w:t>
      </w:r>
      <w:proofErr w:type="spellEnd"/>
      <w:r>
        <w:rPr>
          <w:b w:val="0"/>
          <w:bCs w:val="0"/>
          <w:sz w:val="22"/>
          <w:szCs w:val="22"/>
        </w:rPr>
        <w:t xml:space="preserve"> </w:t>
      </w:r>
      <w:proofErr w:type="spellStart"/>
      <w:r>
        <w:rPr>
          <w:b w:val="0"/>
          <w:bCs w:val="0"/>
          <w:sz w:val="22"/>
          <w:szCs w:val="22"/>
        </w:rPr>
        <w:t>Jawa</w:t>
      </w:r>
      <w:proofErr w:type="spellEnd"/>
      <w:r>
        <w:rPr>
          <w:b w:val="0"/>
          <w:bCs w:val="0"/>
          <w:sz w:val="22"/>
          <w:szCs w:val="22"/>
        </w:rPr>
        <w:t xml:space="preserve"> Timur, </w:t>
      </w:r>
      <w:proofErr w:type="spellStart"/>
      <w:r>
        <w:rPr>
          <w:b w:val="0"/>
          <w:bCs w:val="0"/>
          <w:sz w:val="22"/>
          <w:szCs w:val="22"/>
        </w:rPr>
        <w:t>dapat</w:t>
      </w:r>
      <w:proofErr w:type="spellEnd"/>
      <w:r>
        <w:rPr>
          <w:b w:val="0"/>
          <w:bCs w:val="0"/>
          <w:sz w:val="22"/>
          <w:szCs w:val="22"/>
        </w:rPr>
        <w:t xml:space="preserve"> </w:t>
      </w:r>
      <w:proofErr w:type="spellStart"/>
      <w:r>
        <w:rPr>
          <w:b w:val="0"/>
          <w:bCs w:val="0"/>
          <w:sz w:val="22"/>
          <w:szCs w:val="22"/>
        </w:rPr>
        <w:t>disimpulkan</w:t>
      </w:r>
      <w:proofErr w:type="spellEnd"/>
      <w:r>
        <w:rPr>
          <w:b w:val="0"/>
          <w:bCs w:val="0"/>
          <w:sz w:val="22"/>
          <w:szCs w:val="22"/>
        </w:rPr>
        <w:t xml:space="preserve"> </w:t>
      </w:r>
      <w:proofErr w:type="spellStart"/>
      <w:r>
        <w:rPr>
          <w:b w:val="0"/>
          <w:bCs w:val="0"/>
          <w:sz w:val="22"/>
          <w:szCs w:val="22"/>
        </w:rPr>
        <w:t>pelaksanan</w:t>
      </w:r>
      <w:proofErr w:type="spellEnd"/>
      <w:r>
        <w:rPr>
          <w:b w:val="0"/>
          <w:bCs w:val="0"/>
          <w:sz w:val="22"/>
          <w:szCs w:val="22"/>
        </w:rPr>
        <w:t xml:space="preserve"> </w:t>
      </w:r>
      <w:proofErr w:type="spellStart"/>
      <w:r>
        <w:rPr>
          <w:b w:val="0"/>
          <w:bCs w:val="0"/>
          <w:sz w:val="22"/>
          <w:szCs w:val="22"/>
        </w:rPr>
        <w:t>bakti</w:t>
      </w:r>
      <w:proofErr w:type="spellEnd"/>
      <w:r>
        <w:rPr>
          <w:b w:val="0"/>
          <w:bCs w:val="0"/>
          <w:sz w:val="22"/>
          <w:szCs w:val="22"/>
        </w:rPr>
        <w:t xml:space="preserve"> </w:t>
      </w:r>
      <w:proofErr w:type="spellStart"/>
      <w:r>
        <w:rPr>
          <w:b w:val="0"/>
          <w:bCs w:val="0"/>
          <w:sz w:val="22"/>
          <w:szCs w:val="22"/>
        </w:rPr>
        <w:t>sosial</w:t>
      </w:r>
      <w:proofErr w:type="spellEnd"/>
      <w:r>
        <w:rPr>
          <w:b w:val="0"/>
          <w:bCs w:val="0"/>
          <w:sz w:val="22"/>
          <w:szCs w:val="22"/>
        </w:rPr>
        <w:t xml:space="preserve"> </w:t>
      </w:r>
      <w:proofErr w:type="spellStart"/>
      <w:r>
        <w:rPr>
          <w:b w:val="0"/>
          <w:bCs w:val="0"/>
          <w:sz w:val="22"/>
          <w:szCs w:val="22"/>
        </w:rPr>
        <w:t>ini</w:t>
      </w:r>
      <w:proofErr w:type="spellEnd"/>
      <w:r>
        <w:rPr>
          <w:b w:val="0"/>
          <w:bCs w:val="0"/>
          <w:sz w:val="22"/>
          <w:szCs w:val="22"/>
        </w:rPr>
        <w:t xml:space="preserve"> </w:t>
      </w:r>
      <w:r w:rsidR="001701B6">
        <w:rPr>
          <w:b w:val="0"/>
          <w:bCs w:val="0"/>
          <w:sz w:val="22"/>
          <w:szCs w:val="22"/>
        </w:rPr>
        <w:t xml:space="preserve">program </w:t>
      </w:r>
      <w:proofErr w:type="spellStart"/>
      <w:r w:rsidR="001701B6">
        <w:rPr>
          <w:b w:val="0"/>
          <w:bCs w:val="0"/>
          <w:sz w:val="22"/>
          <w:szCs w:val="22"/>
        </w:rPr>
        <w:t>ini</w:t>
      </w:r>
      <w:proofErr w:type="spellEnd"/>
      <w:r w:rsidR="004F4383">
        <w:rPr>
          <w:b w:val="0"/>
          <w:bCs w:val="0"/>
          <w:sz w:val="22"/>
          <w:szCs w:val="22"/>
        </w:rPr>
        <w:t xml:space="preserve">: </w:t>
      </w:r>
    </w:p>
    <w:p w14:paraId="24ACB8E7" w14:textId="5E7B0F09" w:rsidR="00ED1243" w:rsidRDefault="00ED1243" w:rsidP="004F4383">
      <w:pPr>
        <w:pStyle w:val="Heading2"/>
        <w:numPr>
          <w:ilvl w:val="0"/>
          <w:numId w:val="2"/>
        </w:numPr>
        <w:spacing w:before="0" w:beforeAutospacing="0" w:after="0" w:afterAutospacing="0"/>
        <w:jc w:val="both"/>
        <w:rPr>
          <w:b w:val="0"/>
          <w:bCs w:val="0"/>
          <w:sz w:val="22"/>
          <w:szCs w:val="22"/>
        </w:rPr>
      </w:pPr>
      <w:proofErr w:type="spellStart"/>
      <w:r>
        <w:rPr>
          <w:b w:val="0"/>
          <w:bCs w:val="0"/>
          <w:sz w:val="22"/>
          <w:szCs w:val="22"/>
        </w:rPr>
        <w:t>P</w:t>
      </w:r>
      <w:r w:rsidRPr="00B36734">
        <w:rPr>
          <w:b w:val="0"/>
          <w:bCs w:val="0"/>
          <w:sz w:val="22"/>
          <w:szCs w:val="22"/>
        </w:rPr>
        <w:t>eserta</w:t>
      </w:r>
      <w:proofErr w:type="spellEnd"/>
      <w:r w:rsidRPr="00B36734">
        <w:rPr>
          <w:b w:val="0"/>
          <w:bCs w:val="0"/>
          <w:sz w:val="22"/>
          <w:szCs w:val="22"/>
        </w:rPr>
        <w:t xml:space="preserve"> di </w:t>
      </w:r>
      <w:proofErr w:type="spellStart"/>
      <w:r w:rsidRPr="00B36734">
        <w:rPr>
          <w:b w:val="0"/>
          <w:bCs w:val="0"/>
          <w:sz w:val="22"/>
          <w:szCs w:val="22"/>
        </w:rPr>
        <w:t>usia</w:t>
      </w:r>
      <w:proofErr w:type="spellEnd"/>
      <w:r w:rsidRPr="00B36734">
        <w:rPr>
          <w:b w:val="0"/>
          <w:bCs w:val="0"/>
          <w:sz w:val="22"/>
          <w:szCs w:val="22"/>
        </w:rPr>
        <w:t xml:space="preserve"> </w:t>
      </w:r>
      <w:proofErr w:type="spellStart"/>
      <w:r w:rsidRPr="00B36734">
        <w:rPr>
          <w:b w:val="0"/>
          <w:bCs w:val="0"/>
          <w:sz w:val="22"/>
          <w:szCs w:val="22"/>
        </w:rPr>
        <w:t>lebih</w:t>
      </w:r>
      <w:proofErr w:type="spellEnd"/>
      <w:r w:rsidRPr="00B36734">
        <w:rPr>
          <w:b w:val="0"/>
          <w:bCs w:val="0"/>
          <w:sz w:val="22"/>
          <w:szCs w:val="22"/>
        </w:rPr>
        <w:t xml:space="preserve"> </w:t>
      </w:r>
      <w:proofErr w:type="spellStart"/>
      <w:r w:rsidRPr="00B36734">
        <w:rPr>
          <w:b w:val="0"/>
          <w:bCs w:val="0"/>
          <w:sz w:val="22"/>
          <w:szCs w:val="22"/>
        </w:rPr>
        <w:t>dari</w:t>
      </w:r>
      <w:proofErr w:type="spellEnd"/>
      <w:r w:rsidRPr="00B36734">
        <w:rPr>
          <w:b w:val="0"/>
          <w:bCs w:val="0"/>
          <w:sz w:val="22"/>
          <w:szCs w:val="22"/>
        </w:rPr>
        <w:t xml:space="preserve"> 30 </w:t>
      </w:r>
      <w:proofErr w:type="spellStart"/>
      <w:r w:rsidRPr="00B36734">
        <w:rPr>
          <w:b w:val="0"/>
          <w:bCs w:val="0"/>
          <w:sz w:val="22"/>
          <w:szCs w:val="22"/>
        </w:rPr>
        <w:t>tahun</w:t>
      </w:r>
      <w:proofErr w:type="spellEnd"/>
      <w:r w:rsidRPr="00B36734">
        <w:rPr>
          <w:b w:val="0"/>
          <w:bCs w:val="0"/>
          <w:sz w:val="22"/>
          <w:szCs w:val="22"/>
        </w:rPr>
        <w:t xml:space="preserve"> </w:t>
      </w:r>
      <w:proofErr w:type="spellStart"/>
      <w:r w:rsidRPr="00B36734">
        <w:rPr>
          <w:b w:val="0"/>
          <w:bCs w:val="0"/>
          <w:sz w:val="22"/>
          <w:szCs w:val="22"/>
        </w:rPr>
        <w:t>rentan</w:t>
      </w:r>
      <w:proofErr w:type="spellEnd"/>
      <w:r w:rsidRPr="00B36734">
        <w:rPr>
          <w:b w:val="0"/>
          <w:bCs w:val="0"/>
          <w:sz w:val="22"/>
          <w:szCs w:val="22"/>
        </w:rPr>
        <w:t xml:space="preserve"> </w:t>
      </w:r>
      <w:proofErr w:type="spellStart"/>
      <w:r w:rsidRPr="00B36734">
        <w:rPr>
          <w:b w:val="0"/>
          <w:bCs w:val="0"/>
          <w:sz w:val="22"/>
          <w:szCs w:val="22"/>
        </w:rPr>
        <w:t>memiliki</w:t>
      </w:r>
      <w:proofErr w:type="spellEnd"/>
      <w:r w:rsidRPr="00B36734">
        <w:rPr>
          <w:b w:val="0"/>
          <w:bCs w:val="0"/>
          <w:sz w:val="22"/>
          <w:szCs w:val="22"/>
        </w:rPr>
        <w:t xml:space="preserve"> </w:t>
      </w:r>
      <w:proofErr w:type="spellStart"/>
      <w:r w:rsidRPr="00B36734">
        <w:rPr>
          <w:b w:val="0"/>
          <w:bCs w:val="0"/>
          <w:sz w:val="22"/>
          <w:szCs w:val="22"/>
        </w:rPr>
        <w:t>gangguan</w:t>
      </w:r>
      <w:proofErr w:type="spellEnd"/>
      <w:r w:rsidRPr="00B36734">
        <w:rPr>
          <w:b w:val="0"/>
          <w:bCs w:val="0"/>
          <w:sz w:val="22"/>
          <w:szCs w:val="22"/>
        </w:rPr>
        <w:t xml:space="preserve"> musculoskeletal </w:t>
      </w:r>
      <w:proofErr w:type="spellStart"/>
      <w:r w:rsidRPr="00B36734">
        <w:rPr>
          <w:b w:val="0"/>
          <w:bCs w:val="0"/>
          <w:sz w:val="22"/>
          <w:szCs w:val="22"/>
        </w:rPr>
        <w:t>seperti</w:t>
      </w:r>
      <w:proofErr w:type="spellEnd"/>
      <w:r w:rsidRPr="00B36734">
        <w:rPr>
          <w:b w:val="0"/>
          <w:bCs w:val="0"/>
          <w:sz w:val="22"/>
          <w:szCs w:val="22"/>
        </w:rPr>
        <w:t xml:space="preserve"> </w:t>
      </w:r>
      <w:proofErr w:type="spellStart"/>
      <w:r w:rsidRPr="00B36734">
        <w:rPr>
          <w:b w:val="0"/>
          <w:bCs w:val="0"/>
          <w:sz w:val="22"/>
          <w:szCs w:val="22"/>
        </w:rPr>
        <w:t>nyeri</w:t>
      </w:r>
      <w:proofErr w:type="spellEnd"/>
      <w:r w:rsidRPr="00B36734">
        <w:rPr>
          <w:b w:val="0"/>
          <w:bCs w:val="0"/>
          <w:sz w:val="22"/>
          <w:szCs w:val="22"/>
        </w:rPr>
        <w:t xml:space="preserve"> </w:t>
      </w:r>
      <w:proofErr w:type="spellStart"/>
      <w:r w:rsidRPr="00B36734">
        <w:rPr>
          <w:b w:val="0"/>
          <w:bCs w:val="0"/>
          <w:sz w:val="22"/>
          <w:szCs w:val="22"/>
        </w:rPr>
        <w:t>pinggang</w:t>
      </w:r>
      <w:proofErr w:type="spellEnd"/>
      <w:r w:rsidRPr="00B36734">
        <w:rPr>
          <w:b w:val="0"/>
          <w:bCs w:val="0"/>
          <w:sz w:val="22"/>
          <w:szCs w:val="22"/>
        </w:rPr>
        <w:t xml:space="preserve"> </w:t>
      </w:r>
      <w:proofErr w:type="spellStart"/>
      <w:r w:rsidRPr="00B36734">
        <w:rPr>
          <w:b w:val="0"/>
          <w:bCs w:val="0"/>
          <w:sz w:val="22"/>
          <w:szCs w:val="22"/>
        </w:rPr>
        <w:t>bawah</w:t>
      </w:r>
      <w:proofErr w:type="spellEnd"/>
      <w:r w:rsidRPr="00B36734">
        <w:rPr>
          <w:b w:val="0"/>
          <w:bCs w:val="0"/>
          <w:sz w:val="22"/>
          <w:szCs w:val="22"/>
        </w:rPr>
        <w:t xml:space="preserve">, </w:t>
      </w:r>
      <w:proofErr w:type="spellStart"/>
      <w:r w:rsidRPr="00B36734">
        <w:rPr>
          <w:b w:val="0"/>
          <w:bCs w:val="0"/>
          <w:sz w:val="22"/>
          <w:szCs w:val="22"/>
        </w:rPr>
        <w:t>pengapuran</w:t>
      </w:r>
      <w:proofErr w:type="spellEnd"/>
      <w:r w:rsidRPr="00B36734">
        <w:rPr>
          <w:b w:val="0"/>
          <w:bCs w:val="0"/>
          <w:sz w:val="22"/>
          <w:szCs w:val="22"/>
        </w:rPr>
        <w:t xml:space="preserve"> </w:t>
      </w:r>
      <w:proofErr w:type="spellStart"/>
      <w:r w:rsidRPr="00B36734">
        <w:rPr>
          <w:b w:val="0"/>
          <w:bCs w:val="0"/>
          <w:sz w:val="22"/>
          <w:szCs w:val="22"/>
        </w:rPr>
        <w:t>lutut</w:t>
      </w:r>
      <w:proofErr w:type="spellEnd"/>
      <w:r w:rsidRPr="00B36734">
        <w:rPr>
          <w:b w:val="0"/>
          <w:bCs w:val="0"/>
          <w:sz w:val="22"/>
          <w:szCs w:val="22"/>
        </w:rPr>
        <w:t xml:space="preserve">, </w:t>
      </w:r>
      <w:proofErr w:type="spellStart"/>
      <w:r w:rsidRPr="00B36734">
        <w:rPr>
          <w:b w:val="0"/>
          <w:bCs w:val="0"/>
          <w:sz w:val="22"/>
          <w:szCs w:val="22"/>
        </w:rPr>
        <w:t>nyeri</w:t>
      </w:r>
      <w:proofErr w:type="spellEnd"/>
      <w:r w:rsidRPr="00B36734">
        <w:rPr>
          <w:b w:val="0"/>
          <w:bCs w:val="0"/>
          <w:sz w:val="22"/>
          <w:szCs w:val="22"/>
        </w:rPr>
        <w:t xml:space="preserve"> </w:t>
      </w:r>
      <w:proofErr w:type="spellStart"/>
      <w:r w:rsidRPr="00B36734">
        <w:rPr>
          <w:b w:val="0"/>
          <w:bCs w:val="0"/>
          <w:sz w:val="22"/>
          <w:szCs w:val="22"/>
        </w:rPr>
        <w:t>leher</w:t>
      </w:r>
      <w:proofErr w:type="spellEnd"/>
      <w:r w:rsidRPr="00B36734">
        <w:rPr>
          <w:b w:val="0"/>
          <w:bCs w:val="0"/>
          <w:sz w:val="22"/>
          <w:szCs w:val="22"/>
        </w:rPr>
        <w:t xml:space="preserve"> dan </w:t>
      </w:r>
      <w:proofErr w:type="spellStart"/>
      <w:r w:rsidRPr="00B36734">
        <w:rPr>
          <w:b w:val="0"/>
          <w:bCs w:val="0"/>
          <w:sz w:val="22"/>
          <w:szCs w:val="22"/>
        </w:rPr>
        <w:t>nyeri</w:t>
      </w:r>
      <w:proofErr w:type="spellEnd"/>
      <w:r w:rsidRPr="00B36734">
        <w:rPr>
          <w:b w:val="0"/>
          <w:bCs w:val="0"/>
          <w:sz w:val="22"/>
          <w:szCs w:val="22"/>
        </w:rPr>
        <w:t xml:space="preserve"> bahu</w:t>
      </w:r>
    </w:p>
    <w:p w14:paraId="2BA8C20D" w14:textId="104E3DFC" w:rsidR="004F4383" w:rsidRDefault="004F4383" w:rsidP="004F4383">
      <w:pPr>
        <w:pStyle w:val="Heading2"/>
        <w:numPr>
          <w:ilvl w:val="0"/>
          <w:numId w:val="2"/>
        </w:numPr>
        <w:spacing w:before="0" w:beforeAutospacing="0" w:after="0" w:afterAutospacing="0"/>
        <w:jc w:val="both"/>
        <w:rPr>
          <w:b w:val="0"/>
          <w:bCs w:val="0"/>
          <w:sz w:val="22"/>
          <w:szCs w:val="22"/>
        </w:rPr>
      </w:pPr>
      <w:r>
        <w:rPr>
          <w:b w:val="0"/>
          <w:bCs w:val="0"/>
          <w:sz w:val="22"/>
          <w:szCs w:val="22"/>
        </w:rPr>
        <w:t>S</w:t>
      </w:r>
      <w:r w:rsidR="001701B6">
        <w:rPr>
          <w:b w:val="0"/>
          <w:bCs w:val="0"/>
          <w:sz w:val="22"/>
          <w:szCs w:val="22"/>
        </w:rPr>
        <w:t xml:space="preserve">angat </w:t>
      </w:r>
      <w:proofErr w:type="spellStart"/>
      <w:r w:rsidR="001701B6">
        <w:rPr>
          <w:b w:val="0"/>
          <w:bCs w:val="0"/>
          <w:sz w:val="22"/>
          <w:szCs w:val="22"/>
        </w:rPr>
        <w:t>bermanfaat</w:t>
      </w:r>
      <w:proofErr w:type="spellEnd"/>
      <w:r w:rsidR="001701B6">
        <w:rPr>
          <w:b w:val="0"/>
          <w:bCs w:val="0"/>
          <w:sz w:val="22"/>
          <w:szCs w:val="22"/>
        </w:rPr>
        <w:t xml:space="preserve"> </w:t>
      </w:r>
      <w:proofErr w:type="spellStart"/>
      <w:r w:rsidR="001701B6">
        <w:rPr>
          <w:b w:val="0"/>
          <w:bCs w:val="0"/>
          <w:sz w:val="22"/>
          <w:szCs w:val="22"/>
        </w:rPr>
        <w:t>bagi</w:t>
      </w:r>
      <w:proofErr w:type="spellEnd"/>
      <w:r w:rsidR="001701B6">
        <w:rPr>
          <w:b w:val="0"/>
          <w:bCs w:val="0"/>
          <w:sz w:val="22"/>
          <w:szCs w:val="22"/>
        </w:rPr>
        <w:t xml:space="preserve"> </w:t>
      </w:r>
      <w:proofErr w:type="spellStart"/>
      <w:r w:rsidR="001701B6">
        <w:rPr>
          <w:b w:val="0"/>
          <w:bCs w:val="0"/>
          <w:sz w:val="22"/>
          <w:szCs w:val="22"/>
        </w:rPr>
        <w:t>peserta</w:t>
      </w:r>
      <w:proofErr w:type="spellEnd"/>
      <w:r w:rsidR="001701B6">
        <w:rPr>
          <w:b w:val="0"/>
          <w:bCs w:val="0"/>
          <w:sz w:val="22"/>
          <w:szCs w:val="22"/>
        </w:rPr>
        <w:t xml:space="preserve"> </w:t>
      </w:r>
      <w:proofErr w:type="spellStart"/>
      <w:r w:rsidR="001701B6">
        <w:rPr>
          <w:b w:val="0"/>
          <w:bCs w:val="0"/>
          <w:sz w:val="22"/>
          <w:szCs w:val="22"/>
        </w:rPr>
        <w:t>gowes</w:t>
      </w:r>
      <w:proofErr w:type="spellEnd"/>
      <w:r w:rsidR="001701B6">
        <w:rPr>
          <w:b w:val="0"/>
          <w:bCs w:val="0"/>
          <w:sz w:val="22"/>
          <w:szCs w:val="22"/>
        </w:rPr>
        <w:t xml:space="preserve"> 1912 </w:t>
      </w:r>
      <w:proofErr w:type="spellStart"/>
      <w:r w:rsidR="001701B6">
        <w:rPr>
          <w:b w:val="0"/>
          <w:bCs w:val="0"/>
          <w:sz w:val="22"/>
          <w:szCs w:val="22"/>
        </w:rPr>
        <w:t>setelah</w:t>
      </w:r>
      <w:proofErr w:type="spellEnd"/>
      <w:r w:rsidR="001701B6">
        <w:rPr>
          <w:b w:val="0"/>
          <w:bCs w:val="0"/>
          <w:sz w:val="22"/>
          <w:szCs w:val="22"/>
        </w:rPr>
        <w:t xml:space="preserve"> </w:t>
      </w:r>
      <w:proofErr w:type="spellStart"/>
      <w:r w:rsidR="001701B6">
        <w:rPr>
          <w:b w:val="0"/>
          <w:bCs w:val="0"/>
          <w:sz w:val="22"/>
          <w:szCs w:val="22"/>
        </w:rPr>
        <w:t>menggalami</w:t>
      </w:r>
      <w:proofErr w:type="spellEnd"/>
      <w:r w:rsidR="001701B6">
        <w:rPr>
          <w:b w:val="0"/>
          <w:bCs w:val="0"/>
          <w:sz w:val="22"/>
          <w:szCs w:val="22"/>
        </w:rPr>
        <w:t xml:space="preserve"> </w:t>
      </w:r>
      <w:proofErr w:type="spellStart"/>
      <w:r w:rsidR="001701B6">
        <w:rPr>
          <w:b w:val="0"/>
          <w:bCs w:val="0"/>
          <w:sz w:val="22"/>
          <w:szCs w:val="22"/>
        </w:rPr>
        <w:t>kelelahan</w:t>
      </w:r>
      <w:proofErr w:type="spellEnd"/>
      <w:r w:rsidR="001701B6">
        <w:rPr>
          <w:b w:val="0"/>
          <w:bCs w:val="0"/>
          <w:sz w:val="22"/>
          <w:szCs w:val="22"/>
        </w:rPr>
        <w:t xml:space="preserve"> </w:t>
      </w:r>
      <w:proofErr w:type="spellStart"/>
      <w:r w:rsidR="001701B6">
        <w:rPr>
          <w:b w:val="0"/>
          <w:bCs w:val="0"/>
          <w:sz w:val="22"/>
          <w:szCs w:val="22"/>
        </w:rPr>
        <w:t>aktivitas</w:t>
      </w:r>
      <w:proofErr w:type="spellEnd"/>
      <w:r w:rsidR="001701B6">
        <w:rPr>
          <w:b w:val="0"/>
          <w:bCs w:val="0"/>
          <w:sz w:val="22"/>
          <w:szCs w:val="22"/>
        </w:rPr>
        <w:t xml:space="preserve"> </w:t>
      </w:r>
      <w:proofErr w:type="spellStart"/>
      <w:r w:rsidR="001701B6">
        <w:rPr>
          <w:b w:val="0"/>
          <w:bCs w:val="0"/>
          <w:sz w:val="22"/>
          <w:szCs w:val="22"/>
        </w:rPr>
        <w:t>fisik</w:t>
      </w:r>
      <w:proofErr w:type="spellEnd"/>
      <w:r w:rsidR="001701B6">
        <w:rPr>
          <w:b w:val="0"/>
          <w:bCs w:val="0"/>
          <w:sz w:val="22"/>
          <w:szCs w:val="22"/>
        </w:rPr>
        <w:t xml:space="preserve"> </w:t>
      </w:r>
      <w:proofErr w:type="spellStart"/>
      <w:r w:rsidR="001701B6">
        <w:rPr>
          <w:b w:val="0"/>
          <w:bCs w:val="0"/>
          <w:sz w:val="22"/>
          <w:szCs w:val="22"/>
        </w:rPr>
        <w:t>bersepeda</w:t>
      </w:r>
      <w:proofErr w:type="spellEnd"/>
      <w:r w:rsidR="001701B6">
        <w:rPr>
          <w:b w:val="0"/>
          <w:bCs w:val="0"/>
          <w:sz w:val="22"/>
          <w:szCs w:val="22"/>
        </w:rPr>
        <w:t xml:space="preserve"> dan senam </w:t>
      </w:r>
      <w:r>
        <w:rPr>
          <w:b w:val="0"/>
          <w:bCs w:val="0"/>
          <w:sz w:val="22"/>
          <w:szCs w:val="22"/>
        </w:rPr>
        <w:t xml:space="preserve">aerobic </w:t>
      </w:r>
      <w:proofErr w:type="spellStart"/>
      <w:r>
        <w:rPr>
          <w:b w:val="0"/>
          <w:bCs w:val="0"/>
          <w:sz w:val="22"/>
          <w:szCs w:val="22"/>
        </w:rPr>
        <w:t>untuk</w:t>
      </w:r>
      <w:proofErr w:type="spellEnd"/>
      <w:r>
        <w:rPr>
          <w:b w:val="0"/>
          <w:bCs w:val="0"/>
          <w:sz w:val="22"/>
          <w:szCs w:val="22"/>
        </w:rPr>
        <w:t xml:space="preserve"> </w:t>
      </w:r>
      <w:proofErr w:type="spellStart"/>
      <w:r>
        <w:rPr>
          <w:b w:val="0"/>
          <w:bCs w:val="0"/>
          <w:sz w:val="22"/>
          <w:szCs w:val="22"/>
        </w:rPr>
        <w:t>tetap</w:t>
      </w:r>
      <w:proofErr w:type="spellEnd"/>
      <w:r>
        <w:rPr>
          <w:b w:val="0"/>
          <w:bCs w:val="0"/>
          <w:sz w:val="22"/>
          <w:szCs w:val="22"/>
        </w:rPr>
        <w:t xml:space="preserve"> </w:t>
      </w:r>
      <w:proofErr w:type="spellStart"/>
      <w:r>
        <w:rPr>
          <w:b w:val="0"/>
          <w:bCs w:val="0"/>
          <w:sz w:val="22"/>
          <w:szCs w:val="22"/>
        </w:rPr>
        <w:t>menjaga</w:t>
      </w:r>
      <w:proofErr w:type="spellEnd"/>
      <w:r>
        <w:rPr>
          <w:b w:val="0"/>
          <w:bCs w:val="0"/>
          <w:sz w:val="22"/>
          <w:szCs w:val="22"/>
        </w:rPr>
        <w:t xml:space="preserve"> </w:t>
      </w:r>
      <w:proofErr w:type="spellStart"/>
      <w:r>
        <w:rPr>
          <w:b w:val="0"/>
          <w:bCs w:val="0"/>
          <w:sz w:val="22"/>
          <w:szCs w:val="22"/>
        </w:rPr>
        <w:t>kebugaran</w:t>
      </w:r>
      <w:proofErr w:type="spellEnd"/>
      <w:r>
        <w:rPr>
          <w:b w:val="0"/>
          <w:bCs w:val="0"/>
          <w:sz w:val="22"/>
          <w:szCs w:val="22"/>
        </w:rPr>
        <w:t xml:space="preserve"> </w:t>
      </w:r>
      <w:proofErr w:type="spellStart"/>
      <w:r>
        <w:rPr>
          <w:b w:val="0"/>
          <w:bCs w:val="0"/>
          <w:sz w:val="22"/>
          <w:szCs w:val="22"/>
        </w:rPr>
        <w:t>tubuh</w:t>
      </w:r>
      <w:proofErr w:type="spellEnd"/>
    </w:p>
    <w:p w14:paraId="62CD5F26" w14:textId="77777777" w:rsidR="004F4383" w:rsidRDefault="001701B6" w:rsidP="004F4383">
      <w:pPr>
        <w:pStyle w:val="Heading2"/>
        <w:numPr>
          <w:ilvl w:val="0"/>
          <w:numId w:val="2"/>
        </w:numPr>
        <w:spacing w:before="0" w:beforeAutospacing="0" w:after="0" w:afterAutospacing="0"/>
        <w:jc w:val="both"/>
        <w:rPr>
          <w:b w:val="0"/>
          <w:bCs w:val="0"/>
          <w:sz w:val="22"/>
          <w:szCs w:val="22"/>
        </w:rPr>
      </w:pPr>
      <w:r>
        <w:rPr>
          <w:b w:val="0"/>
          <w:bCs w:val="0"/>
          <w:sz w:val="22"/>
          <w:szCs w:val="22"/>
        </w:rPr>
        <w:t xml:space="preserve">Masyarakat </w:t>
      </w:r>
      <w:proofErr w:type="spellStart"/>
      <w:r>
        <w:rPr>
          <w:b w:val="0"/>
          <w:bCs w:val="0"/>
          <w:sz w:val="22"/>
          <w:szCs w:val="22"/>
        </w:rPr>
        <w:t>tere</w:t>
      </w:r>
      <w:r w:rsidR="00262BB2">
        <w:rPr>
          <w:b w:val="0"/>
          <w:bCs w:val="0"/>
          <w:sz w:val="22"/>
          <w:szCs w:val="22"/>
        </w:rPr>
        <w:t>dukasi</w:t>
      </w:r>
      <w:proofErr w:type="spellEnd"/>
      <w:r w:rsidR="00262BB2">
        <w:rPr>
          <w:b w:val="0"/>
          <w:bCs w:val="0"/>
          <w:sz w:val="22"/>
          <w:szCs w:val="22"/>
        </w:rPr>
        <w:t xml:space="preserve"> </w:t>
      </w:r>
      <w:proofErr w:type="spellStart"/>
      <w:r>
        <w:rPr>
          <w:b w:val="0"/>
          <w:bCs w:val="0"/>
          <w:sz w:val="22"/>
          <w:szCs w:val="22"/>
        </w:rPr>
        <w:t>mulai</w:t>
      </w:r>
      <w:proofErr w:type="spellEnd"/>
      <w:r>
        <w:rPr>
          <w:b w:val="0"/>
          <w:bCs w:val="0"/>
          <w:sz w:val="22"/>
          <w:szCs w:val="22"/>
        </w:rPr>
        <w:t xml:space="preserve"> </w:t>
      </w:r>
      <w:proofErr w:type="spellStart"/>
      <w:r w:rsidR="00262BB2">
        <w:rPr>
          <w:b w:val="0"/>
          <w:bCs w:val="0"/>
          <w:sz w:val="22"/>
          <w:szCs w:val="22"/>
        </w:rPr>
        <w:t>preventif</w:t>
      </w:r>
      <w:proofErr w:type="spellEnd"/>
      <w:r w:rsidR="00262BB2">
        <w:rPr>
          <w:b w:val="0"/>
          <w:bCs w:val="0"/>
          <w:sz w:val="22"/>
          <w:szCs w:val="22"/>
        </w:rPr>
        <w:t xml:space="preserve">, promotive dan rehabilitative pada </w:t>
      </w:r>
      <w:proofErr w:type="spellStart"/>
      <w:r w:rsidR="00262BB2">
        <w:rPr>
          <w:b w:val="0"/>
          <w:bCs w:val="0"/>
          <w:sz w:val="22"/>
          <w:szCs w:val="22"/>
        </w:rPr>
        <w:t>peserta</w:t>
      </w:r>
      <w:proofErr w:type="spellEnd"/>
      <w:r w:rsidR="00262BB2">
        <w:rPr>
          <w:b w:val="0"/>
          <w:bCs w:val="0"/>
          <w:sz w:val="22"/>
          <w:szCs w:val="22"/>
        </w:rPr>
        <w:t xml:space="preserve"> </w:t>
      </w:r>
      <w:proofErr w:type="spellStart"/>
      <w:r w:rsidR="00262BB2">
        <w:rPr>
          <w:b w:val="0"/>
          <w:bCs w:val="0"/>
          <w:sz w:val="22"/>
          <w:szCs w:val="22"/>
        </w:rPr>
        <w:t>gowes</w:t>
      </w:r>
      <w:proofErr w:type="spellEnd"/>
      <w:r w:rsidR="00262BB2">
        <w:rPr>
          <w:b w:val="0"/>
          <w:bCs w:val="0"/>
          <w:sz w:val="22"/>
          <w:szCs w:val="22"/>
        </w:rPr>
        <w:t xml:space="preserve"> 1912</w:t>
      </w:r>
    </w:p>
    <w:p w14:paraId="6B937FA0" w14:textId="2EEBA9BD" w:rsidR="003A3AB2" w:rsidRPr="00B36734" w:rsidRDefault="001701B6" w:rsidP="00B36734">
      <w:pPr>
        <w:pStyle w:val="Heading2"/>
        <w:numPr>
          <w:ilvl w:val="0"/>
          <w:numId w:val="2"/>
        </w:numPr>
        <w:spacing w:before="0" w:beforeAutospacing="0" w:after="0" w:afterAutospacing="0"/>
        <w:jc w:val="both"/>
        <w:rPr>
          <w:b w:val="0"/>
          <w:bCs w:val="0"/>
          <w:sz w:val="22"/>
          <w:szCs w:val="22"/>
        </w:rPr>
      </w:pPr>
      <w:proofErr w:type="spellStart"/>
      <w:r w:rsidRPr="004F4383">
        <w:rPr>
          <w:b w:val="0"/>
          <w:bCs w:val="0"/>
          <w:sz w:val="22"/>
          <w:szCs w:val="22"/>
        </w:rPr>
        <w:t>Harapannya</w:t>
      </w:r>
      <w:proofErr w:type="spellEnd"/>
      <w:r w:rsidRPr="004F4383">
        <w:rPr>
          <w:b w:val="0"/>
          <w:bCs w:val="0"/>
          <w:sz w:val="22"/>
          <w:szCs w:val="22"/>
        </w:rPr>
        <w:t xml:space="preserve"> </w:t>
      </w:r>
      <w:proofErr w:type="spellStart"/>
      <w:r w:rsidRPr="004F4383">
        <w:rPr>
          <w:b w:val="0"/>
          <w:bCs w:val="0"/>
          <w:sz w:val="22"/>
          <w:szCs w:val="22"/>
        </w:rPr>
        <w:t>mampu</w:t>
      </w:r>
      <w:proofErr w:type="spellEnd"/>
      <w:r w:rsidRPr="004F4383">
        <w:rPr>
          <w:b w:val="0"/>
          <w:bCs w:val="0"/>
          <w:sz w:val="22"/>
          <w:szCs w:val="22"/>
        </w:rPr>
        <w:t xml:space="preserve"> </w:t>
      </w:r>
      <w:proofErr w:type="spellStart"/>
      <w:r w:rsidRPr="004F4383">
        <w:rPr>
          <w:b w:val="0"/>
          <w:bCs w:val="0"/>
          <w:sz w:val="22"/>
          <w:szCs w:val="22"/>
        </w:rPr>
        <w:t>bersinergi</w:t>
      </w:r>
      <w:proofErr w:type="spellEnd"/>
      <w:r w:rsidRPr="004F4383">
        <w:rPr>
          <w:b w:val="0"/>
          <w:bCs w:val="0"/>
          <w:sz w:val="22"/>
          <w:szCs w:val="22"/>
        </w:rPr>
        <w:t xml:space="preserve"> </w:t>
      </w:r>
      <w:proofErr w:type="spellStart"/>
      <w:r w:rsidRPr="004F4383">
        <w:rPr>
          <w:b w:val="0"/>
          <w:bCs w:val="0"/>
          <w:sz w:val="22"/>
          <w:szCs w:val="22"/>
        </w:rPr>
        <w:t>dengan</w:t>
      </w:r>
      <w:proofErr w:type="spellEnd"/>
      <w:r w:rsidRPr="004F4383">
        <w:rPr>
          <w:b w:val="0"/>
          <w:bCs w:val="0"/>
          <w:sz w:val="22"/>
          <w:szCs w:val="22"/>
        </w:rPr>
        <w:t xml:space="preserve"> </w:t>
      </w:r>
      <w:proofErr w:type="spellStart"/>
      <w:r w:rsidRPr="004F4383">
        <w:rPr>
          <w:b w:val="0"/>
          <w:bCs w:val="0"/>
          <w:sz w:val="22"/>
          <w:szCs w:val="22"/>
        </w:rPr>
        <w:t>bidang</w:t>
      </w:r>
      <w:proofErr w:type="spellEnd"/>
      <w:r w:rsidRPr="004F4383">
        <w:rPr>
          <w:b w:val="0"/>
          <w:bCs w:val="0"/>
          <w:sz w:val="22"/>
          <w:szCs w:val="22"/>
        </w:rPr>
        <w:t xml:space="preserve"> </w:t>
      </w:r>
      <w:proofErr w:type="spellStart"/>
      <w:r w:rsidRPr="004F4383">
        <w:rPr>
          <w:b w:val="0"/>
          <w:bCs w:val="0"/>
          <w:sz w:val="22"/>
          <w:szCs w:val="22"/>
        </w:rPr>
        <w:t>kesehatan</w:t>
      </w:r>
      <w:proofErr w:type="spellEnd"/>
      <w:r w:rsidRPr="004F4383">
        <w:rPr>
          <w:b w:val="0"/>
          <w:bCs w:val="0"/>
          <w:sz w:val="22"/>
          <w:szCs w:val="22"/>
        </w:rPr>
        <w:t xml:space="preserve"> </w:t>
      </w:r>
      <w:proofErr w:type="spellStart"/>
      <w:r w:rsidRPr="004F4383">
        <w:rPr>
          <w:b w:val="0"/>
          <w:bCs w:val="0"/>
          <w:sz w:val="22"/>
          <w:szCs w:val="22"/>
        </w:rPr>
        <w:t>lainnya</w:t>
      </w:r>
      <w:proofErr w:type="spellEnd"/>
      <w:r w:rsidRPr="004F4383">
        <w:rPr>
          <w:b w:val="0"/>
          <w:bCs w:val="0"/>
          <w:sz w:val="22"/>
          <w:szCs w:val="22"/>
        </w:rPr>
        <w:t xml:space="preserve"> dan </w:t>
      </w:r>
      <w:proofErr w:type="spellStart"/>
      <w:r w:rsidRPr="004F4383">
        <w:rPr>
          <w:b w:val="0"/>
          <w:bCs w:val="0"/>
          <w:sz w:val="22"/>
          <w:szCs w:val="22"/>
        </w:rPr>
        <w:t>terselenggara</w:t>
      </w:r>
      <w:proofErr w:type="spellEnd"/>
      <w:r w:rsidRPr="004F4383">
        <w:rPr>
          <w:b w:val="0"/>
          <w:bCs w:val="0"/>
          <w:sz w:val="22"/>
          <w:szCs w:val="22"/>
        </w:rPr>
        <w:t xml:space="preserve"> </w:t>
      </w:r>
      <w:proofErr w:type="spellStart"/>
      <w:r w:rsidRPr="004F4383">
        <w:rPr>
          <w:b w:val="0"/>
          <w:bCs w:val="0"/>
          <w:sz w:val="22"/>
          <w:szCs w:val="22"/>
        </w:rPr>
        <w:t>secara</w:t>
      </w:r>
      <w:proofErr w:type="spellEnd"/>
      <w:r w:rsidRPr="004F4383">
        <w:rPr>
          <w:b w:val="0"/>
          <w:bCs w:val="0"/>
          <w:sz w:val="22"/>
          <w:szCs w:val="22"/>
        </w:rPr>
        <w:t xml:space="preserve"> </w:t>
      </w:r>
      <w:proofErr w:type="spellStart"/>
      <w:r w:rsidRPr="004F4383">
        <w:rPr>
          <w:b w:val="0"/>
          <w:bCs w:val="0"/>
          <w:sz w:val="22"/>
          <w:szCs w:val="22"/>
        </w:rPr>
        <w:t>rutin</w:t>
      </w:r>
      <w:proofErr w:type="spellEnd"/>
      <w:r w:rsidRPr="004F4383">
        <w:rPr>
          <w:b w:val="0"/>
          <w:bCs w:val="0"/>
          <w:sz w:val="22"/>
          <w:szCs w:val="22"/>
        </w:rPr>
        <w:t xml:space="preserve">. </w:t>
      </w:r>
    </w:p>
    <w:p w14:paraId="7727D851" w14:textId="513B3584" w:rsidR="00C33A31" w:rsidRPr="001701B6" w:rsidRDefault="00C33A31" w:rsidP="00ED1243">
      <w:pPr>
        <w:pStyle w:val="Heading2"/>
        <w:spacing w:before="0" w:beforeAutospacing="0" w:after="0" w:afterAutospacing="0" w:line="360" w:lineRule="auto"/>
        <w:jc w:val="both"/>
        <w:rPr>
          <w:sz w:val="22"/>
          <w:szCs w:val="22"/>
        </w:rPr>
      </w:pPr>
    </w:p>
    <w:p w14:paraId="3A3CDDE8" w14:textId="2CE5BC3A" w:rsidR="004F4383" w:rsidRDefault="00C57FEA" w:rsidP="004F4383">
      <w:pPr>
        <w:pStyle w:val="Heading2"/>
        <w:spacing w:before="0" w:beforeAutospacing="0" w:after="0" w:afterAutospacing="0"/>
        <w:ind w:left="720"/>
        <w:jc w:val="both"/>
        <w:rPr>
          <w:b w:val="0"/>
          <w:bCs w:val="0"/>
          <w:sz w:val="22"/>
          <w:szCs w:val="22"/>
        </w:rPr>
      </w:pPr>
      <w:r w:rsidRPr="004F4383">
        <w:rPr>
          <w:b w:val="0"/>
          <w:bCs w:val="0"/>
          <w:sz w:val="22"/>
          <w:szCs w:val="22"/>
        </w:rPr>
        <w:t xml:space="preserve">Saran </w:t>
      </w:r>
      <w:proofErr w:type="spellStart"/>
      <w:r w:rsidRPr="004F4383">
        <w:rPr>
          <w:b w:val="0"/>
          <w:bCs w:val="0"/>
          <w:sz w:val="22"/>
          <w:szCs w:val="22"/>
        </w:rPr>
        <w:t>untuk</w:t>
      </w:r>
      <w:proofErr w:type="spellEnd"/>
      <w:r w:rsidRPr="004F4383">
        <w:rPr>
          <w:b w:val="0"/>
          <w:bCs w:val="0"/>
          <w:sz w:val="22"/>
          <w:szCs w:val="22"/>
        </w:rPr>
        <w:t xml:space="preserve"> </w:t>
      </w:r>
      <w:proofErr w:type="spellStart"/>
      <w:r w:rsidRPr="004F4383">
        <w:rPr>
          <w:b w:val="0"/>
          <w:bCs w:val="0"/>
          <w:sz w:val="22"/>
          <w:szCs w:val="22"/>
        </w:rPr>
        <w:t>pengabdian</w:t>
      </w:r>
      <w:proofErr w:type="spellEnd"/>
      <w:r w:rsidRPr="004F4383">
        <w:rPr>
          <w:b w:val="0"/>
          <w:bCs w:val="0"/>
          <w:sz w:val="22"/>
          <w:szCs w:val="22"/>
        </w:rPr>
        <w:t xml:space="preserve"> </w:t>
      </w:r>
      <w:proofErr w:type="spellStart"/>
      <w:r w:rsidRPr="004F4383">
        <w:rPr>
          <w:b w:val="0"/>
          <w:bCs w:val="0"/>
          <w:sz w:val="22"/>
          <w:szCs w:val="22"/>
        </w:rPr>
        <w:t>masyarakat</w:t>
      </w:r>
      <w:proofErr w:type="spellEnd"/>
      <w:r w:rsidRPr="004F4383">
        <w:rPr>
          <w:b w:val="0"/>
          <w:bCs w:val="0"/>
          <w:sz w:val="22"/>
          <w:szCs w:val="22"/>
        </w:rPr>
        <w:t xml:space="preserve"> </w:t>
      </w:r>
      <w:proofErr w:type="spellStart"/>
      <w:r w:rsidRPr="004F4383">
        <w:rPr>
          <w:b w:val="0"/>
          <w:bCs w:val="0"/>
          <w:sz w:val="22"/>
          <w:szCs w:val="22"/>
        </w:rPr>
        <w:t>berikutnya</w:t>
      </w:r>
      <w:proofErr w:type="spellEnd"/>
      <w:r w:rsidR="004F4383">
        <w:rPr>
          <w:b w:val="0"/>
          <w:bCs w:val="0"/>
          <w:sz w:val="22"/>
          <w:szCs w:val="22"/>
        </w:rPr>
        <w:t xml:space="preserve"> </w:t>
      </w:r>
      <w:proofErr w:type="spellStart"/>
      <w:r w:rsidR="004F4383">
        <w:rPr>
          <w:b w:val="0"/>
          <w:bCs w:val="0"/>
          <w:sz w:val="22"/>
          <w:szCs w:val="22"/>
        </w:rPr>
        <w:t>harus</w:t>
      </w:r>
      <w:proofErr w:type="spellEnd"/>
      <w:r w:rsidR="004F4383">
        <w:rPr>
          <w:b w:val="0"/>
          <w:bCs w:val="0"/>
          <w:sz w:val="22"/>
          <w:szCs w:val="22"/>
        </w:rPr>
        <w:t xml:space="preserve"> </w:t>
      </w:r>
      <w:proofErr w:type="spellStart"/>
      <w:r w:rsidR="004F4383">
        <w:rPr>
          <w:b w:val="0"/>
          <w:bCs w:val="0"/>
          <w:sz w:val="22"/>
          <w:szCs w:val="22"/>
        </w:rPr>
        <w:t>mempertimbangankan</w:t>
      </w:r>
      <w:proofErr w:type="spellEnd"/>
      <w:r w:rsidR="004F4383">
        <w:rPr>
          <w:b w:val="0"/>
          <w:bCs w:val="0"/>
          <w:sz w:val="22"/>
          <w:szCs w:val="22"/>
        </w:rPr>
        <w:t xml:space="preserve"> </w:t>
      </w:r>
      <w:proofErr w:type="spellStart"/>
      <w:r w:rsidR="004F4383">
        <w:rPr>
          <w:b w:val="0"/>
          <w:bCs w:val="0"/>
          <w:sz w:val="22"/>
          <w:szCs w:val="22"/>
        </w:rPr>
        <w:t>jumlah</w:t>
      </w:r>
      <w:proofErr w:type="spellEnd"/>
      <w:r w:rsidR="004F4383">
        <w:rPr>
          <w:b w:val="0"/>
          <w:bCs w:val="0"/>
          <w:sz w:val="22"/>
          <w:szCs w:val="22"/>
        </w:rPr>
        <w:t xml:space="preserve"> </w:t>
      </w:r>
      <w:proofErr w:type="spellStart"/>
      <w:r w:rsidR="004F4383">
        <w:rPr>
          <w:b w:val="0"/>
          <w:bCs w:val="0"/>
          <w:sz w:val="22"/>
          <w:szCs w:val="22"/>
        </w:rPr>
        <w:t>peserta</w:t>
      </w:r>
      <w:proofErr w:type="spellEnd"/>
      <w:r w:rsidR="004F4383">
        <w:rPr>
          <w:b w:val="0"/>
          <w:bCs w:val="0"/>
          <w:sz w:val="22"/>
          <w:szCs w:val="22"/>
        </w:rPr>
        <w:t xml:space="preserve"> </w:t>
      </w:r>
      <w:proofErr w:type="spellStart"/>
      <w:r w:rsidR="004F4383">
        <w:rPr>
          <w:b w:val="0"/>
          <w:bCs w:val="0"/>
          <w:sz w:val="22"/>
          <w:szCs w:val="22"/>
        </w:rPr>
        <w:t>sehingga</w:t>
      </w:r>
      <w:proofErr w:type="spellEnd"/>
      <w:r w:rsidR="004F4383">
        <w:rPr>
          <w:b w:val="0"/>
          <w:bCs w:val="0"/>
          <w:sz w:val="22"/>
          <w:szCs w:val="22"/>
        </w:rPr>
        <w:t xml:space="preserve"> team </w:t>
      </w:r>
      <w:proofErr w:type="spellStart"/>
      <w:r w:rsidR="004F4383">
        <w:rPr>
          <w:b w:val="0"/>
          <w:bCs w:val="0"/>
          <w:sz w:val="22"/>
          <w:szCs w:val="22"/>
        </w:rPr>
        <w:t>abdimas</w:t>
      </w:r>
      <w:proofErr w:type="spellEnd"/>
      <w:r w:rsidR="004F4383">
        <w:rPr>
          <w:b w:val="0"/>
          <w:bCs w:val="0"/>
          <w:sz w:val="22"/>
          <w:szCs w:val="22"/>
        </w:rPr>
        <w:t xml:space="preserve"> yang </w:t>
      </w:r>
      <w:proofErr w:type="spellStart"/>
      <w:r w:rsidR="004F4383">
        <w:rPr>
          <w:b w:val="0"/>
          <w:bCs w:val="0"/>
          <w:sz w:val="22"/>
          <w:szCs w:val="22"/>
        </w:rPr>
        <w:t>cukup</w:t>
      </w:r>
      <w:proofErr w:type="spellEnd"/>
      <w:r w:rsidR="004F4383">
        <w:rPr>
          <w:b w:val="0"/>
          <w:bCs w:val="0"/>
          <w:sz w:val="22"/>
          <w:szCs w:val="22"/>
        </w:rPr>
        <w:t xml:space="preserve"> </w:t>
      </w:r>
      <w:proofErr w:type="spellStart"/>
      <w:r w:rsidR="004F4383">
        <w:rPr>
          <w:b w:val="0"/>
          <w:bCs w:val="0"/>
          <w:sz w:val="22"/>
          <w:szCs w:val="22"/>
        </w:rPr>
        <w:t>melayani</w:t>
      </w:r>
      <w:proofErr w:type="spellEnd"/>
      <w:r w:rsidR="004F4383">
        <w:rPr>
          <w:b w:val="0"/>
          <w:bCs w:val="0"/>
          <w:sz w:val="22"/>
          <w:szCs w:val="22"/>
        </w:rPr>
        <w:t xml:space="preserve">. </w:t>
      </w:r>
    </w:p>
    <w:p w14:paraId="16577DDF" w14:textId="77777777" w:rsidR="004F4383" w:rsidRDefault="004F4383" w:rsidP="00C33A31">
      <w:pPr>
        <w:pStyle w:val="Heading2"/>
        <w:spacing w:before="0" w:beforeAutospacing="0" w:after="0" w:afterAutospacing="0"/>
        <w:ind w:left="720"/>
        <w:jc w:val="both"/>
        <w:rPr>
          <w:b w:val="0"/>
          <w:bCs w:val="0"/>
          <w:sz w:val="22"/>
          <w:szCs w:val="22"/>
        </w:rPr>
      </w:pPr>
    </w:p>
    <w:p w14:paraId="5793FB89" w14:textId="23CCF5AA" w:rsidR="00C33A31" w:rsidRDefault="00C57FEA" w:rsidP="00C33A31">
      <w:pPr>
        <w:pStyle w:val="Heading2"/>
        <w:spacing w:before="0" w:beforeAutospacing="0" w:after="0" w:afterAutospacing="0"/>
        <w:ind w:left="720"/>
        <w:jc w:val="both"/>
        <w:rPr>
          <w:sz w:val="22"/>
          <w:szCs w:val="22"/>
        </w:rPr>
      </w:pPr>
      <w:r w:rsidRPr="004F4383">
        <w:rPr>
          <w:b w:val="0"/>
          <w:bCs w:val="0"/>
          <w:sz w:val="22"/>
          <w:szCs w:val="22"/>
        </w:rPr>
        <w:t xml:space="preserve"> </w:t>
      </w:r>
      <w:r w:rsidR="00ED1243" w:rsidRPr="00ED1243">
        <w:rPr>
          <w:sz w:val="22"/>
          <w:szCs w:val="22"/>
        </w:rPr>
        <w:t xml:space="preserve">UCAPAN TERIMAKASIH </w:t>
      </w:r>
    </w:p>
    <w:p w14:paraId="7524E75E" w14:textId="0B5B9B68" w:rsidR="00ED1243" w:rsidRDefault="00ED1243" w:rsidP="00FD3042">
      <w:pPr>
        <w:pStyle w:val="Heading2"/>
        <w:spacing w:before="0" w:beforeAutospacing="0" w:after="0" w:afterAutospacing="0"/>
        <w:ind w:left="720"/>
        <w:jc w:val="both"/>
        <w:rPr>
          <w:b w:val="0"/>
          <w:bCs w:val="0"/>
          <w:sz w:val="22"/>
          <w:szCs w:val="22"/>
        </w:rPr>
      </w:pPr>
      <w:proofErr w:type="spellStart"/>
      <w:r w:rsidRPr="00FD3042">
        <w:rPr>
          <w:b w:val="0"/>
          <w:bCs w:val="0"/>
          <w:sz w:val="22"/>
          <w:szCs w:val="22"/>
        </w:rPr>
        <w:t>Ucapan</w:t>
      </w:r>
      <w:proofErr w:type="spellEnd"/>
      <w:r w:rsidRPr="00FD3042">
        <w:rPr>
          <w:b w:val="0"/>
          <w:bCs w:val="0"/>
          <w:sz w:val="22"/>
          <w:szCs w:val="22"/>
        </w:rPr>
        <w:t xml:space="preserve"> </w:t>
      </w:r>
      <w:proofErr w:type="spellStart"/>
      <w:r w:rsidRPr="00FD3042">
        <w:rPr>
          <w:b w:val="0"/>
          <w:bCs w:val="0"/>
          <w:sz w:val="22"/>
          <w:szCs w:val="22"/>
        </w:rPr>
        <w:t>terimakasih</w:t>
      </w:r>
      <w:proofErr w:type="spellEnd"/>
      <w:r w:rsidRPr="00FD3042">
        <w:rPr>
          <w:b w:val="0"/>
          <w:bCs w:val="0"/>
          <w:sz w:val="22"/>
          <w:szCs w:val="22"/>
        </w:rPr>
        <w:t xml:space="preserve"> </w:t>
      </w:r>
      <w:proofErr w:type="spellStart"/>
      <w:r w:rsidRPr="00FD3042">
        <w:rPr>
          <w:b w:val="0"/>
          <w:bCs w:val="0"/>
          <w:sz w:val="22"/>
          <w:szCs w:val="22"/>
        </w:rPr>
        <w:t>penulis</w:t>
      </w:r>
      <w:proofErr w:type="spellEnd"/>
      <w:r w:rsidRPr="00FD3042">
        <w:rPr>
          <w:b w:val="0"/>
          <w:bCs w:val="0"/>
          <w:sz w:val="22"/>
          <w:szCs w:val="22"/>
        </w:rPr>
        <w:t xml:space="preserve"> </w:t>
      </w:r>
      <w:proofErr w:type="spellStart"/>
      <w:r w:rsidRPr="00FD3042">
        <w:rPr>
          <w:b w:val="0"/>
          <w:bCs w:val="0"/>
          <w:sz w:val="22"/>
          <w:szCs w:val="22"/>
        </w:rPr>
        <w:t>sampaikan</w:t>
      </w:r>
      <w:proofErr w:type="spellEnd"/>
      <w:r w:rsidRPr="00FD3042">
        <w:rPr>
          <w:b w:val="0"/>
          <w:bCs w:val="0"/>
          <w:sz w:val="22"/>
          <w:szCs w:val="22"/>
        </w:rPr>
        <w:t xml:space="preserve"> </w:t>
      </w:r>
      <w:proofErr w:type="spellStart"/>
      <w:r w:rsidRPr="00FD3042">
        <w:rPr>
          <w:b w:val="0"/>
          <w:bCs w:val="0"/>
          <w:sz w:val="22"/>
          <w:szCs w:val="22"/>
        </w:rPr>
        <w:t>kepada</w:t>
      </w:r>
      <w:proofErr w:type="spellEnd"/>
      <w:r w:rsidRPr="00FD3042">
        <w:rPr>
          <w:b w:val="0"/>
          <w:bCs w:val="0"/>
          <w:sz w:val="22"/>
          <w:szCs w:val="22"/>
        </w:rPr>
        <w:t xml:space="preserve"> </w:t>
      </w:r>
      <w:proofErr w:type="spellStart"/>
      <w:r w:rsidR="00FD3042" w:rsidRPr="00FD3042">
        <w:rPr>
          <w:b w:val="0"/>
          <w:bCs w:val="0"/>
          <w:sz w:val="22"/>
          <w:szCs w:val="22"/>
        </w:rPr>
        <w:t>Panitian</w:t>
      </w:r>
      <w:proofErr w:type="spellEnd"/>
      <w:r w:rsidR="00FD3042" w:rsidRPr="00FD3042">
        <w:rPr>
          <w:b w:val="0"/>
          <w:bCs w:val="0"/>
          <w:sz w:val="22"/>
          <w:szCs w:val="22"/>
        </w:rPr>
        <w:t xml:space="preserve"> </w:t>
      </w:r>
      <w:proofErr w:type="spellStart"/>
      <w:r w:rsidR="00FD3042" w:rsidRPr="00FD3042">
        <w:rPr>
          <w:b w:val="0"/>
          <w:bCs w:val="0"/>
          <w:sz w:val="22"/>
          <w:szCs w:val="22"/>
        </w:rPr>
        <w:t>Pra</w:t>
      </w:r>
      <w:proofErr w:type="spellEnd"/>
      <w:r w:rsidR="00FD3042" w:rsidRPr="00FD3042">
        <w:rPr>
          <w:b w:val="0"/>
          <w:bCs w:val="0"/>
          <w:sz w:val="22"/>
          <w:szCs w:val="22"/>
        </w:rPr>
        <w:t xml:space="preserve"> </w:t>
      </w:r>
      <w:proofErr w:type="spellStart"/>
      <w:r w:rsidR="00FD3042" w:rsidRPr="00FD3042">
        <w:rPr>
          <w:b w:val="0"/>
          <w:bCs w:val="0"/>
          <w:sz w:val="22"/>
          <w:szCs w:val="22"/>
        </w:rPr>
        <w:t>Muktamar</w:t>
      </w:r>
      <w:proofErr w:type="spellEnd"/>
      <w:r w:rsidR="00FD3042" w:rsidRPr="00FD3042">
        <w:rPr>
          <w:b w:val="0"/>
          <w:bCs w:val="0"/>
          <w:sz w:val="22"/>
          <w:szCs w:val="22"/>
        </w:rPr>
        <w:t xml:space="preserve"> </w:t>
      </w:r>
      <w:proofErr w:type="spellStart"/>
      <w:r w:rsidR="00FD3042" w:rsidRPr="00FD3042">
        <w:rPr>
          <w:b w:val="0"/>
          <w:bCs w:val="0"/>
          <w:sz w:val="22"/>
          <w:szCs w:val="22"/>
        </w:rPr>
        <w:t>Gowes</w:t>
      </w:r>
      <w:proofErr w:type="spellEnd"/>
      <w:r w:rsidR="00FD3042" w:rsidRPr="00FD3042">
        <w:rPr>
          <w:b w:val="0"/>
          <w:bCs w:val="0"/>
          <w:sz w:val="22"/>
          <w:szCs w:val="22"/>
        </w:rPr>
        <w:t xml:space="preserve"> </w:t>
      </w:r>
      <w:proofErr w:type="gramStart"/>
      <w:r w:rsidR="00FD3042" w:rsidRPr="00FD3042">
        <w:rPr>
          <w:b w:val="0"/>
          <w:bCs w:val="0"/>
          <w:sz w:val="22"/>
          <w:szCs w:val="22"/>
        </w:rPr>
        <w:t>1912,Takmir</w:t>
      </w:r>
      <w:proofErr w:type="gramEnd"/>
      <w:r w:rsidR="00FD3042" w:rsidRPr="00FD3042">
        <w:rPr>
          <w:b w:val="0"/>
          <w:bCs w:val="0"/>
          <w:sz w:val="22"/>
          <w:szCs w:val="22"/>
        </w:rPr>
        <w:t xml:space="preserve"> Masjid An-Nur </w:t>
      </w:r>
      <w:proofErr w:type="spellStart"/>
      <w:r w:rsidR="00FD3042" w:rsidRPr="00FD3042">
        <w:rPr>
          <w:b w:val="0"/>
          <w:bCs w:val="0"/>
          <w:sz w:val="22"/>
          <w:szCs w:val="22"/>
        </w:rPr>
        <w:t>Sidoarjo</w:t>
      </w:r>
      <w:proofErr w:type="spellEnd"/>
      <w:r w:rsidR="00FD3042" w:rsidRPr="00FD3042">
        <w:rPr>
          <w:b w:val="0"/>
          <w:bCs w:val="0"/>
          <w:sz w:val="22"/>
          <w:szCs w:val="22"/>
        </w:rPr>
        <w:t xml:space="preserve"> </w:t>
      </w:r>
      <w:proofErr w:type="spellStart"/>
      <w:r w:rsidRPr="00FD3042">
        <w:rPr>
          <w:b w:val="0"/>
          <w:bCs w:val="0"/>
          <w:sz w:val="22"/>
          <w:szCs w:val="22"/>
        </w:rPr>
        <w:t>Pimpinan</w:t>
      </w:r>
      <w:proofErr w:type="spellEnd"/>
      <w:r w:rsidRPr="00FD3042">
        <w:rPr>
          <w:b w:val="0"/>
          <w:bCs w:val="0"/>
          <w:sz w:val="22"/>
          <w:szCs w:val="22"/>
        </w:rPr>
        <w:t xml:space="preserve"> Daerah </w:t>
      </w:r>
      <w:r w:rsidR="00FD3042" w:rsidRPr="00FD3042">
        <w:rPr>
          <w:b w:val="0"/>
          <w:bCs w:val="0"/>
          <w:sz w:val="22"/>
          <w:szCs w:val="22"/>
        </w:rPr>
        <w:t xml:space="preserve">dan </w:t>
      </w:r>
      <w:proofErr w:type="spellStart"/>
      <w:r w:rsidR="00FD3042" w:rsidRPr="00FD3042">
        <w:rPr>
          <w:b w:val="0"/>
          <w:bCs w:val="0"/>
          <w:sz w:val="22"/>
          <w:szCs w:val="22"/>
        </w:rPr>
        <w:t>Aisyiyah</w:t>
      </w:r>
      <w:proofErr w:type="spellEnd"/>
      <w:r w:rsidR="00FD3042" w:rsidRPr="00FD3042">
        <w:rPr>
          <w:b w:val="0"/>
          <w:bCs w:val="0"/>
          <w:sz w:val="22"/>
          <w:szCs w:val="22"/>
        </w:rPr>
        <w:t xml:space="preserve"> Muhammadiyah </w:t>
      </w:r>
      <w:proofErr w:type="spellStart"/>
      <w:r w:rsidR="00FD3042" w:rsidRPr="00FD3042">
        <w:rPr>
          <w:b w:val="0"/>
          <w:bCs w:val="0"/>
          <w:sz w:val="22"/>
          <w:szCs w:val="22"/>
        </w:rPr>
        <w:t>Sidoarjo</w:t>
      </w:r>
      <w:proofErr w:type="spellEnd"/>
      <w:r w:rsidR="00FD3042" w:rsidRPr="00FD3042">
        <w:rPr>
          <w:b w:val="0"/>
          <w:bCs w:val="0"/>
          <w:sz w:val="22"/>
          <w:szCs w:val="22"/>
        </w:rPr>
        <w:t xml:space="preserve"> dan Universitas Muhammadiyah </w:t>
      </w:r>
      <w:proofErr w:type="spellStart"/>
      <w:r w:rsidR="00FD3042" w:rsidRPr="00FD3042">
        <w:rPr>
          <w:b w:val="0"/>
          <w:bCs w:val="0"/>
          <w:sz w:val="22"/>
          <w:szCs w:val="22"/>
        </w:rPr>
        <w:t>Sidoarjo</w:t>
      </w:r>
      <w:proofErr w:type="spellEnd"/>
      <w:r w:rsidR="00FD3042" w:rsidRPr="00FD3042">
        <w:rPr>
          <w:b w:val="0"/>
          <w:bCs w:val="0"/>
          <w:sz w:val="22"/>
          <w:szCs w:val="22"/>
        </w:rPr>
        <w:t xml:space="preserve"> yang </w:t>
      </w:r>
      <w:proofErr w:type="spellStart"/>
      <w:r w:rsidR="00FD3042" w:rsidRPr="00FD3042">
        <w:rPr>
          <w:b w:val="0"/>
          <w:bCs w:val="0"/>
          <w:sz w:val="22"/>
          <w:szCs w:val="22"/>
        </w:rPr>
        <w:t>telah</w:t>
      </w:r>
      <w:proofErr w:type="spellEnd"/>
      <w:r w:rsidR="00FD3042" w:rsidRPr="00FD3042">
        <w:rPr>
          <w:b w:val="0"/>
          <w:bCs w:val="0"/>
          <w:sz w:val="22"/>
          <w:szCs w:val="22"/>
        </w:rPr>
        <w:t xml:space="preserve"> </w:t>
      </w:r>
      <w:proofErr w:type="spellStart"/>
      <w:r w:rsidR="00FD3042" w:rsidRPr="00FD3042">
        <w:rPr>
          <w:b w:val="0"/>
          <w:bCs w:val="0"/>
          <w:sz w:val="22"/>
          <w:szCs w:val="22"/>
        </w:rPr>
        <w:t>memfasilitasi</w:t>
      </w:r>
      <w:proofErr w:type="spellEnd"/>
      <w:r w:rsidR="00FD3042" w:rsidRPr="00FD3042">
        <w:rPr>
          <w:b w:val="0"/>
          <w:bCs w:val="0"/>
          <w:sz w:val="22"/>
          <w:szCs w:val="22"/>
        </w:rPr>
        <w:t xml:space="preserve"> </w:t>
      </w:r>
      <w:proofErr w:type="spellStart"/>
      <w:r w:rsidR="00FD3042" w:rsidRPr="00FD3042">
        <w:rPr>
          <w:b w:val="0"/>
          <w:bCs w:val="0"/>
          <w:sz w:val="22"/>
          <w:szCs w:val="22"/>
        </w:rPr>
        <w:t>kegiatan</w:t>
      </w:r>
      <w:proofErr w:type="spellEnd"/>
      <w:r w:rsidR="00FD3042" w:rsidRPr="00FD3042">
        <w:rPr>
          <w:b w:val="0"/>
          <w:bCs w:val="0"/>
          <w:sz w:val="22"/>
          <w:szCs w:val="22"/>
        </w:rPr>
        <w:t xml:space="preserve"> </w:t>
      </w:r>
      <w:proofErr w:type="spellStart"/>
      <w:r w:rsidR="00FD3042" w:rsidRPr="00FD3042">
        <w:rPr>
          <w:b w:val="0"/>
          <w:bCs w:val="0"/>
          <w:sz w:val="22"/>
          <w:szCs w:val="22"/>
        </w:rPr>
        <w:t>ini</w:t>
      </w:r>
      <w:proofErr w:type="spellEnd"/>
      <w:r w:rsidR="00FD3042" w:rsidRPr="00FD3042">
        <w:rPr>
          <w:b w:val="0"/>
          <w:bCs w:val="0"/>
          <w:sz w:val="22"/>
          <w:szCs w:val="22"/>
        </w:rPr>
        <w:t xml:space="preserve"> dan </w:t>
      </w:r>
      <w:proofErr w:type="spellStart"/>
      <w:r w:rsidR="00FD3042" w:rsidRPr="00FD3042">
        <w:rPr>
          <w:b w:val="0"/>
          <w:bCs w:val="0"/>
          <w:sz w:val="22"/>
          <w:szCs w:val="22"/>
        </w:rPr>
        <w:t>tak</w:t>
      </w:r>
      <w:proofErr w:type="spellEnd"/>
      <w:r w:rsidR="00FD3042" w:rsidRPr="00FD3042">
        <w:rPr>
          <w:b w:val="0"/>
          <w:bCs w:val="0"/>
          <w:sz w:val="22"/>
          <w:szCs w:val="22"/>
        </w:rPr>
        <w:t xml:space="preserve"> </w:t>
      </w:r>
      <w:proofErr w:type="spellStart"/>
      <w:r w:rsidR="00FD3042" w:rsidRPr="00FD3042">
        <w:rPr>
          <w:b w:val="0"/>
          <w:bCs w:val="0"/>
          <w:sz w:val="22"/>
          <w:szCs w:val="22"/>
        </w:rPr>
        <w:t>lupa</w:t>
      </w:r>
      <w:proofErr w:type="spellEnd"/>
      <w:r w:rsidR="00FD3042" w:rsidRPr="00FD3042">
        <w:rPr>
          <w:b w:val="0"/>
          <w:bCs w:val="0"/>
          <w:sz w:val="22"/>
          <w:szCs w:val="22"/>
        </w:rPr>
        <w:t xml:space="preserve"> </w:t>
      </w:r>
      <w:proofErr w:type="spellStart"/>
      <w:r w:rsidR="00FD3042">
        <w:rPr>
          <w:b w:val="0"/>
          <w:bCs w:val="0"/>
          <w:sz w:val="22"/>
          <w:szCs w:val="22"/>
        </w:rPr>
        <w:t>semua</w:t>
      </w:r>
      <w:proofErr w:type="spellEnd"/>
      <w:r w:rsidR="00FD3042">
        <w:rPr>
          <w:b w:val="0"/>
          <w:bCs w:val="0"/>
          <w:sz w:val="22"/>
          <w:szCs w:val="22"/>
        </w:rPr>
        <w:t xml:space="preserve"> </w:t>
      </w:r>
      <w:proofErr w:type="spellStart"/>
      <w:r w:rsidR="00FD3042">
        <w:rPr>
          <w:b w:val="0"/>
          <w:bCs w:val="0"/>
          <w:sz w:val="22"/>
          <w:szCs w:val="22"/>
        </w:rPr>
        <w:t>pihak</w:t>
      </w:r>
      <w:proofErr w:type="spellEnd"/>
      <w:r w:rsidR="00FD3042">
        <w:rPr>
          <w:b w:val="0"/>
          <w:bCs w:val="0"/>
          <w:sz w:val="22"/>
          <w:szCs w:val="22"/>
        </w:rPr>
        <w:t xml:space="preserve"> yang </w:t>
      </w:r>
      <w:proofErr w:type="spellStart"/>
      <w:r w:rsidR="00FD3042">
        <w:rPr>
          <w:b w:val="0"/>
          <w:bCs w:val="0"/>
          <w:sz w:val="22"/>
          <w:szCs w:val="22"/>
        </w:rPr>
        <w:t>telah</w:t>
      </w:r>
      <w:proofErr w:type="spellEnd"/>
      <w:r w:rsidR="00FD3042">
        <w:rPr>
          <w:b w:val="0"/>
          <w:bCs w:val="0"/>
          <w:sz w:val="22"/>
          <w:szCs w:val="22"/>
        </w:rPr>
        <w:t xml:space="preserve"> </w:t>
      </w:r>
      <w:proofErr w:type="spellStart"/>
      <w:r w:rsidR="00FD3042">
        <w:rPr>
          <w:b w:val="0"/>
          <w:bCs w:val="0"/>
          <w:sz w:val="22"/>
          <w:szCs w:val="22"/>
        </w:rPr>
        <w:t>membantu</w:t>
      </w:r>
      <w:proofErr w:type="spellEnd"/>
      <w:r w:rsidR="00FD3042">
        <w:rPr>
          <w:b w:val="0"/>
          <w:bCs w:val="0"/>
          <w:sz w:val="22"/>
          <w:szCs w:val="22"/>
        </w:rPr>
        <w:t xml:space="preserve"> </w:t>
      </w:r>
      <w:proofErr w:type="spellStart"/>
      <w:r w:rsidR="00FD3042">
        <w:rPr>
          <w:b w:val="0"/>
          <w:bCs w:val="0"/>
          <w:sz w:val="22"/>
          <w:szCs w:val="22"/>
        </w:rPr>
        <w:t>kegiatan</w:t>
      </w:r>
      <w:proofErr w:type="spellEnd"/>
      <w:r w:rsidR="00FD3042">
        <w:rPr>
          <w:b w:val="0"/>
          <w:bCs w:val="0"/>
          <w:sz w:val="22"/>
          <w:szCs w:val="22"/>
        </w:rPr>
        <w:t xml:space="preserve"> </w:t>
      </w:r>
      <w:proofErr w:type="spellStart"/>
      <w:r w:rsidR="00FD3042">
        <w:rPr>
          <w:b w:val="0"/>
          <w:bCs w:val="0"/>
          <w:sz w:val="22"/>
          <w:szCs w:val="22"/>
        </w:rPr>
        <w:t>pengabdian</w:t>
      </w:r>
      <w:proofErr w:type="spellEnd"/>
      <w:r w:rsidR="00FD3042">
        <w:rPr>
          <w:b w:val="0"/>
          <w:bCs w:val="0"/>
          <w:sz w:val="22"/>
          <w:szCs w:val="22"/>
        </w:rPr>
        <w:t xml:space="preserve"> </w:t>
      </w:r>
      <w:proofErr w:type="spellStart"/>
      <w:r w:rsidR="00FD3042">
        <w:rPr>
          <w:b w:val="0"/>
          <w:bCs w:val="0"/>
          <w:sz w:val="22"/>
          <w:szCs w:val="22"/>
        </w:rPr>
        <w:t>masyarakat</w:t>
      </w:r>
      <w:proofErr w:type="spellEnd"/>
      <w:r w:rsidR="00FD3042">
        <w:rPr>
          <w:b w:val="0"/>
          <w:bCs w:val="0"/>
          <w:sz w:val="22"/>
          <w:szCs w:val="22"/>
        </w:rPr>
        <w:t xml:space="preserve"> </w:t>
      </w:r>
      <w:proofErr w:type="spellStart"/>
      <w:r w:rsidR="00FD3042">
        <w:rPr>
          <w:b w:val="0"/>
          <w:bCs w:val="0"/>
          <w:sz w:val="22"/>
          <w:szCs w:val="22"/>
        </w:rPr>
        <w:t>ini</w:t>
      </w:r>
      <w:proofErr w:type="spellEnd"/>
      <w:r w:rsidR="00FD3042">
        <w:rPr>
          <w:b w:val="0"/>
          <w:bCs w:val="0"/>
          <w:sz w:val="22"/>
          <w:szCs w:val="22"/>
        </w:rPr>
        <w:t xml:space="preserve"> </w:t>
      </w:r>
      <w:proofErr w:type="spellStart"/>
      <w:r w:rsidR="00FD3042">
        <w:rPr>
          <w:b w:val="0"/>
          <w:bCs w:val="0"/>
          <w:sz w:val="22"/>
          <w:szCs w:val="22"/>
        </w:rPr>
        <w:t>sehingga</w:t>
      </w:r>
      <w:proofErr w:type="spellEnd"/>
      <w:r w:rsidR="00FD3042">
        <w:rPr>
          <w:b w:val="0"/>
          <w:bCs w:val="0"/>
          <w:sz w:val="22"/>
          <w:szCs w:val="22"/>
        </w:rPr>
        <w:t xml:space="preserve"> </w:t>
      </w:r>
      <w:proofErr w:type="spellStart"/>
      <w:r w:rsidR="00FD3042">
        <w:rPr>
          <w:b w:val="0"/>
          <w:bCs w:val="0"/>
          <w:sz w:val="22"/>
          <w:szCs w:val="22"/>
        </w:rPr>
        <w:t>bisa</w:t>
      </w:r>
      <w:proofErr w:type="spellEnd"/>
      <w:r w:rsidR="00FD3042">
        <w:rPr>
          <w:b w:val="0"/>
          <w:bCs w:val="0"/>
          <w:sz w:val="22"/>
          <w:szCs w:val="22"/>
        </w:rPr>
        <w:t xml:space="preserve"> </w:t>
      </w:r>
      <w:proofErr w:type="spellStart"/>
      <w:r w:rsidR="00FD3042">
        <w:rPr>
          <w:b w:val="0"/>
          <w:bCs w:val="0"/>
          <w:sz w:val="22"/>
          <w:szCs w:val="22"/>
        </w:rPr>
        <w:t>berjalan</w:t>
      </w:r>
      <w:proofErr w:type="spellEnd"/>
      <w:r w:rsidR="00FD3042">
        <w:rPr>
          <w:b w:val="0"/>
          <w:bCs w:val="0"/>
          <w:sz w:val="22"/>
          <w:szCs w:val="22"/>
        </w:rPr>
        <w:t xml:space="preserve"> </w:t>
      </w:r>
      <w:proofErr w:type="spellStart"/>
      <w:r w:rsidR="00FD3042">
        <w:rPr>
          <w:b w:val="0"/>
          <w:bCs w:val="0"/>
          <w:sz w:val="22"/>
          <w:szCs w:val="22"/>
        </w:rPr>
        <w:t>dengan</w:t>
      </w:r>
      <w:proofErr w:type="spellEnd"/>
      <w:r w:rsidR="00FD3042">
        <w:rPr>
          <w:b w:val="0"/>
          <w:bCs w:val="0"/>
          <w:sz w:val="22"/>
          <w:szCs w:val="22"/>
        </w:rPr>
        <w:t xml:space="preserve"> </w:t>
      </w:r>
      <w:proofErr w:type="spellStart"/>
      <w:r w:rsidR="00FD3042">
        <w:rPr>
          <w:b w:val="0"/>
          <w:bCs w:val="0"/>
          <w:sz w:val="22"/>
          <w:szCs w:val="22"/>
        </w:rPr>
        <w:t>baik</w:t>
      </w:r>
      <w:proofErr w:type="spellEnd"/>
      <w:r w:rsidR="00FD3042">
        <w:rPr>
          <w:b w:val="0"/>
          <w:bCs w:val="0"/>
          <w:sz w:val="22"/>
          <w:szCs w:val="22"/>
        </w:rPr>
        <w:t xml:space="preserve"> dan </w:t>
      </w:r>
      <w:proofErr w:type="spellStart"/>
      <w:r w:rsidR="00FD3042">
        <w:rPr>
          <w:b w:val="0"/>
          <w:bCs w:val="0"/>
          <w:sz w:val="22"/>
          <w:szCs w:val="22"/>
        </w:rPr>
        <w:t>lancar</w:t>
      </w:r>
      <w:proofErr w:type="spellEnd"/>
      <w:r w:rsidR="00FD3042">
        <w:rPr>
          <w:b w:val="0"/>
          <w:bCs w:val="0"/>
          <w:sz w:val="22"/>
          <w:szCs w:val="22"/>
        </w:rPr>
        <w:t xml:space="preserve"> </w:t>
      </w:r>
    </w:p>
    <w:p w14:paraId="5465AD29" w14:textId="77777777" w:rsidR="00FD3042" w:rsidRPr="00FD3042" w:rsidRDefault="00FD3042" w:rsidP="00FD3042">
      <w:pPr>
        <w:pStyle w:val="Heading2"/>
        <w:spacing w:before="0" w:beforeAutospacing="0" w:after="0" w:afterAutospacing="0"/>
        <w:ind w:left="720"/>
        <w:jc w:val="both"/>
        <w:rPr>
          <w:b w:val="0"/>
          <w:bCs w:val="0"/>
          <w:sz w:val="22"/>
          <w:szCs w:val="22"/>
        </w:rPr>
      </w:pPr>
    </w:p>
    <w:p w14:paraId="3285A9B7" w14:textId="43BC5B19" w:rsidR="00C33A31" w:rsidRPr="001701B6" w:rsidRDefault="00C33A31" w:rsidP="00C33A31">
      <w:pPr>
        <w:pStyle w:val="Heading2"/>
        <w:spacing w:before="0" w:beforeAutospacing="0" w:after="0" w:afterAutospacing="0"/>
        <w:ind w:left="720"/>
        <w:jc w:val="both"/>
        <w:rPr>
          <w:sz w:val="22"/>
          <w:szCs w:val="22"/>
        </w:rPr>
      </w:pPr>
      <w:r w:rsidRPr="001701B6">
        <w:rPr>
          <w:sz w:val="22"/>
          <w:szCs w:val="22"/>
        </w:rPr>
        <w:t xml:space="preserve">DAFTAR PUSTAKA </w:t>
      </w:r>
    </w:p>
    <w:p w14:paraId="21C6F93F" w14:textId="77777777" w:rsidR="00B36734" w:rsidRPr="00577C23" w:rsidRDefault="00B36734" w:rsidP="00B36734">
      <w:pPr>
        <w:pStyle w:val="ListParagraph"/>
        <w:spacing w:line="360" w:lineRule="auto"/>
        <w:ind w:left="1710" w:hanging="630"/>
        <w:jc w:val="both"/>
        <w:rPr>
          <w:rFonts w:ascii="Times New Roman" w:hAnsi="Times New Roman" w:cs="Times New Roman"/>
          <w:sz w:val="24"/>
          <w:szCs w:val="24"/>
        </w:rPr>
      </w:pPr>
      <w:r w:rsidRPr="00577C23">
        <w:rPr>
          <w:rFonts w:ascii="Times New Roman" w:hAnsi="Times New Roman" w:cs="Times New Roman"/>
          <w:sz w:val="24"/>
          <w:szCs w:val="24"/>
        </w:rPr>
        <w:t xml:space="preserve">Alpert, L. Bell, A. </w:t>
      </w:r>
      <w:proofErr w:type="spellStart"/>
      <w:r w:rsidRPr="00577C23">
        <w:rPr>
          <w:rFonts w:ascii="Times New Roman" w:hAnsi="Times New Roman" w:cs="Times New Roman"/>
          <w:sz w:val="24"/>
          <w:szCs w:val="24"/>
        </w:rPr>
        <w:t>Casten</w:t>
      </w:r>
      <w:proofErr w:type="spellEnd"/>
      <w:r w:rsidRPr="00577C23">
        <w:rPr>
          <w:rFonts w:ascii="Times New Roman" w:hAnsi="Times New Roman" w:cs="Times New Roman"/>
          <w:sz w:val="24"/>
          <w:szCs w:val="24"/>
        </w:rPr>
        <w:t xml:space="preserve">, S. Deitrick, C. Harrington, T. Lawton, D. Palmer, K. </w:t>
      </w:r>
      <w:proofErr w:type="spellStart"/>
      <w:r w:rsidRPr="00577C23">
        <w:rPr>
          <w:rFonts w:ascii="Times New Roman" w:hAnsi="Times New Roman" w:cs="Times New Roman"/>
          <w:sz w:val="24"/>
          <w:szCs w:val="24"/>
        </w:rPr>
        <w:t>Pamer</w:t>
      </w:r>
      <w:proofErr w:type="spellEnd"/>
      <w:r w:rsidRPr="00577C23">
        <w:rPr>
          <w:rFonts w:ascii="Times New Roman" w:hAnsi="Times New Roman" w:cs="Times New Roman"/>
          <w:sz w:val="24"/>
          <w:szCs w:val="24"/>
        </w:rPr>
        <w:t xml:space="preserve">, M. Rhea, S. Schenck, K. Dunning, J. (2015). </w:t>
      </w:r>
      <w:r w:rsidRPr="00577C23">
        <w:rPr>
          <w:rFonts w:ascii="Times New Roman" w:hAnsi="Times New Roman" w:cs="Times New Roman"/>
          <w:i/>
          <w:iCs/>
          <w:sz w:val="24"/>
          <w:szCs w:val="24"/>
        </w:rPr>
        <w:t xml:space="preserve">Rehab Measures: Neck Disability Index </w:t>
      </w:r>
      <w:proofErr w:type="spellStart"/>
      <w:r w:rsidRPr="00577C23">
        <w:rPr>
          <w:rFonts w:ascii="Times New Roman" w:hAnsi="Times New Roman" w:cs="Times New Roman"/>
          <w:sz w:val="24"/>
          <w:szCs w:val="24"/>
        </w:rPr>
        <w:t>dalam</w:t>
      </w:r>
      <w:proofErr w:type="spellEnd"/>
      <w:r w:rsidRPr="00577C23">
        <w:rPr>
          <w:rFonts w:ascii="Times New Roman" w:hAnsi="Times New Roman" w:cs="Times New Roman"/>
          <w:sz w:val="24"/>
          <w:szCs w:val="24"/>
        </w:rPr>
        <w:t xml:space="preserve"> </w:t>
      </w:r>
      <w:hyperlink r:id="rId15" w:history="1">
        <w:r w:rsidRPr="00577C23">
          <w:rPr>
            <w:rStyle w:val="Hyperlink"/>
            <w:rFonts w:ascii="Times New Roman" w:hAnsi="Times New Roman" w:cs="Times New Roman"/>
            <w:sz w:val="24"/>
            <w:szCs w:val="24"/>
          </w:rPr>
          <w:t>http://www.rehabmeasures.org</w:t>
        </w:r>
      </w:hyperlink>
      <w:r w:rsidRPr="00577C23">
        <w:rPr>
          <w:rFonts w:ascii="Times New Roman" w:hAnsi="Times New Roman" w:cs="Times New Roman"/>
          <w:sz w:val="24"/>
          <w:szCs w:val="24"/>
        </w:rPr>
        <w:t xml:space="preserve"> </w:t>
      </w:r>
      <w:proofErr w:type="spellStart"/>
      <w:r w:rsidRPr="00577C23">
        <w:rPr>
          <w:rFonts w:ascii="Times New Roman" w:hAnsi="Times New Roman" w:cs="Times New Roman"/>
          <w:sz w:val="24"/>
          <w:szCs w:val="24"/>
        </w:rPr>
        <w:t>diakses</w:t>
      </w:r>
      <w:proofErr w:type="spellEnd"/>
      <w:r w:rsidRPr="00577C23">
        <w:rPr>
          <w:rFonts w:ascii="Times New Roman" w:hAnsi="Times New Roman" w:cs="Times New Roman"/>
          <w:sz w:val="24"/>
          <w:szCs w:val="24"/>
        </w:rPr>
        <w:t xml:space="preserve"> </w:t>
      </w:r>
      <w:proofErr w:type="spellStart"/>
      <w:r w:rsidRPr="00577C23">
        <w:rPr>
          <w:rFonts w:ascii="Times New Roman" w:hAnsi="Times New Roman" w:cs="Times New Roman"/>
          <w:sz w:val="24"/>
          <w:szCs w:val="24"/>
        </w:rPr>
        <w:t>tanggal</w:t>
      </w:r>
      <w:proofErr w:type="spellEnd"/>
      <w:r w:rsidRPr="00577C23">
        <w:rPr>
          <w:rFonts w:ascii="Times New Roman" w:hAnsi="Times New Roman" w:cs="Times New Roman"/>
          <w:sz w:val="24"/>
          <w:szCs w:val="24"/>
        </w:rPr>
        <w:t xml:space="preserve"> 1 Mei 2021</w:t>
      </w:r>
    </w:p>
    <w:p w14:paraId="6954B097" w14:textId="77777777" w:rsidR="00B36734" w:rsidRPr="00577C23" w:rsidRDefault="00B36734" w:rsidP="00B36734">
      <w:pPr>
        <w:autoSpaceDE w:val="0"/>
        <w:autoSpaceDN w:val="0"/>
        <w:adjustRightInd w:val="0"/>
        <w:spacing w:after="0" w:line="360" w:lineRule="auto"/>
        <w:ind w:left="1710" w:hanging="630"/>
        <w:rPr>
          <w:rFonts w:ascii="Times New Roman" w:hAnsi="Times New Roman" w:cs="Times New Roman"/>
          <w:i/>
          <w:iCs/>
          <w:sz w:val="24"/>
          <w:szCs w:val="24"/>
        </w:rPr>
      </w:pPr>
      <w:r w:rsidRPr="00577C23">
        <w:rPr>
          <w:rFonts w:ascii="Times New Roman" w:hAnsi="Times New Roman" w:cs="Times New Roman"/>
          <w:sz w:val="24"/>
          <w:szCs w:val="24"/>
        </w:rPr>
        <w:t xml:space="preserve">Bianchi, S., </w:t>
      </w:r>
      <w:proofErr w:type="spellStart"/>
      <w:r w:rsidRPr="00577C23">
        <w:rPr>
          <w:rFonts w:ascii="Times New Roman" w:hAnsi="Times New Roman" w:cs="Times New Roman"/>
          <w:sz w:val="24"/>
          <w:szCs w:val="24"/>
        </w:rPr>
        <w:t>Martinoli</w:t>
      </w:r>
      <w:proofErr w:type="spellEnd"/>
      <w:r w:rsidRPr="00577C23">
        <w:rPr>
          <w:rFonts w:ascii="Times New Roman" w:hAnsi="Times New Roman" w:cs="Times New Roman"/>
          <w:sz w:val="24"/>
          <w:szCs w:val="24"/>
        </w:rPr>
        <w:t xml:space="preserve">, C. 2007. </w:t>
      </w:r>
      <w:r w:rsidRPr="00577C23">
        <w:rPr>
          <w:rFonts w:ascii="Times New Roman" w:hAnsi="Times New Roman" w:cs="Times New Roman"/>
          <w:i/>
          <w:iCs/>
          <w:sz w:val="24"/>
          <w:szCs w:val="24"/>
        </w:rPr>
        <w:t>Ultrasound of the Musculoskeletal System</w:t>
      </w:r>
      <w:r w:rsidRPr="00577C23">
        <w:rPr>
          <w:rFonts w:ascii="Times New Roman" w:hAnsi="Times New Roman" w:cs="Times New Roman"/>
          <w:sz w:val="24"/>
          <w:szCs w:val="24"/>
        </w:rPr>
        <w:t xml:space="preserve">, </w:t>
      </w:r>
      <w:proofErr w:type="spellStart"/>
      <w:proofErr w:type="gramStart"/>
      <w:r w:rsidRPr="00577C23">
        <w:rPr>
          <w:rFonts w:ascii="Times New Roman" w:hAnsi="Times New Roman" w:cs="Times New Roman"/>
          <w:sz w:val="24"/>
          <w:szCs w:val="24"/>
        </w:rPr>
        <w:t>Springer,Italy</w:t>
      </w:r>
      <w:proofErr w:type="spellEnd"/>
      <w:proofErr w:type="gramEnd"/>
      <w:r w:rsidRPr="00577C23">
        <w:rPr>
          <w:rFonts w:ascii="Times New Roman" w:hAnsi="Times New Roman" w:cs="Times New Roman"/>
          <w:sz w:val="24"/>
          <w:szCs w:val="24"/>
        </w:rPr>
        <w:t>.</w:t>
      </w:r>
    </w:p>
    <w:p w14:paraId="71076E5D" w14:textId="77777777" w:rsidR="00B36734" w:rsidRPr="00577C23" w:rsidRDefault="00B36734" w:rsidP="00B36734">
      <w:pPr>
        <w:spacing w:line="360" w:lineRule="auto"/>
        <w:ind w:left="1440" w:hanging="360"/>
        <w:jc w:val="both"/>
        <w:rPr>
          <w:rFonts w:ascii="Times New Roman" w:eastAsia="Times New Roman" w:hAnsi="Times New Roman" w:cs="Times New Roman"/>
          <w:sz w:val="24"/>
          <w:szCs w:val="24"/>
        </w:rPr>
      </w:pPr>
      <w:proofErr w:type="spellStart"/>
      <w:r w:rsidRPr="00577C23">
        <w:rPr>
          <w:rFonts w:ascii="Times New Roman" w:hAnsi="Times New Roman" w:cs="Times New Roman"/>
          <w:color w:val="222222"/>
          <w:sz w:val="24"/>
          <w:szCs w:val="24"/>
          <w:shd w:val="clear" w:color="auto" w:fill="FFFFFF"/>
        </w:rPr>
        <w:t>Blanpied</w:t>
      </w:r>
      <w:proofErr w:type="spellEnd"/>
      <w:r w:rsidRPr="00577C23">
        <w:rPr>
          <w:rFonts w:ascii="Times New Roman" w:hAnsi="Times New Roman" w:cs="Times New Roman"/>
          <w:color w:val="222222"/>
          <w:sz w:val="24"/>
          <w:szCs w:val="24"/>
          <w:shd w:val="clear" w:color="auto" w:fill="FFFFFF"/>
        </w:rPr>
        <w:t xml:space="preserve">, P.R., Gross, A.R., Elliott, J.M., Devaney, L.L., </w:t>
      </w:r>
      <w:proofErr w:type="spellStart"/>
      <w:r w:rsidRPr="00577C23">
        <w:rPr>
          <w:rFonts w:ascii="Times New Roman" w:hAnsi="Times New Roman" w:cs="Times New Roman"/>
          <w:color w:val="222222"/>
          <w:sz w:val="24"/>
          <w:szCs w:val="24"/>
          <w:shd w:val="clear" w:color="auto" w:fill="FFFFFF"/>
        </w:rPr>
        <w:t>Clewley</w:t>
      </w:r>
      <w:proofErr w:type="spellEnd"/>
      <w:r w:rsidRPr="00577C23">
        <w:rPr>
          <w:rFonts w:ascii="Times New Roman" w:hAnsi="Times New Roman" w:cs="Times New Roman"/>
          <w:color w:val="222222"/>
          <w:sz w:val="24"/>
          <w:szCs w:val="24"/>
          <w:shd w:val="clear" w:color="auto" w:fill="FFFFFF"/>
        </w:rPr>
        <w:t xml:space="preserve">, D., Walton, D.M., Sparks, C., Robertson, E.K., Altman, R.D., Beattie, P. and </w:t>
      </w:r>
      <w:proofErr w:type="spellStart"/>
      <w:r w:rsidRPr="00577C23">
        <w:rPr>
          <w:rFonts w:ascii="Times New Roman" w:hAnsi="Times New Roman" w:cs="Times New Roman"/>
          <w:color w:val="222222"/>
          <w:sz w:val="24"/>
          <w:szCs w:val="24"/>
          <w:shd w:val="clear" w:color="auto" w:fill="FFFFFF"/>
        </w:rPr>
        <w:t>Boeglin</w:t>
      </w:r>
      <w:proofErr w:type="spellEnd"/>
      <w:r w:rsidRPr="00577C23">
        <w:rPr>
          <w:rFonts w:ascii="Times New Roman" w:hAnsi="Times New Roman" w:cs="Times New Roman"/>
          <w:color w:val="222222"/>
          <w:sz w:val="24"/>
          <w:szCs w:val="24"/>
          <w:shd w:val="clear" w:color="auto" w:fill="FFFFFF"/>
        </w:rPr>
        <w:t xml:space="preserve">, E., 2017. Neck pain: revision 2017: clinical practice guidelines linked to the international classification of functioning, disability and health from the </w:t>
      </w:r>
      <w:proofErr w:type="spellStart"/>
      <w:r w:rsidRPr="00577C23">
        <w:rPr>
          <w:rFonts w:ascii="Times New Roman" w:hAnsi="Times New Roman" w:cs="Times New Roman"/>
          <w:color w:val="222222"/>
          <w:sz w:val="24"/>
          <w:szCs w:val="24"/>
          <w:shd w:val="clear" w:color="auto" w:fill="FFFFFF"/>
        </w:rPr>
        <w:t>orthopaedic</w:t>
      </w:r>
      <w:proofErr w:type="spellEnd"/>
      <w:r w:rsidRPr="00577C23">
        <w:rPr>
          <w:rFonts w:ascii="Times New Roman" w:hAnsi="Times New Roman" w:cs="Times New Roman"/>
          <w:color w:val="222222"/>
          <w:sz w:val="24"/>
          <w:szCs w:val="24"/>
          <w:shd w:val="clear" w:color="auto" w:fill="FFFFFF"/>
        </w:rPr>
        <w:t xml:space="preserve"> section of the American Physical Therapy Association. </w:t>
      </w:r>
      <w:r w:rsidRPr="00577C23">
        <w:rPr>
          <w:rFonts w:ascii="Times New Roman" w:hAnsi="Times New Roman" w:cs="Times New Roman"/>
          <w:i/>
          <w:iCs/>
          <w:color w:val="222222"/>
          <w:sz w:val="24"/>
          <w:szCs w:val="24"/>
          <w:shd w:val="clear" w:color="auto" w:fill="FFFFFF"/>
        </w:rPr>
        <w:t xml:space="preserve">Journal of </w:t>
      </w:r>
      <w:proofErr w:type="spellStart"/>
      <w:r w:rsidRPr="00577C23">
        <w:rPr>
          <w:rFonts w:ascii="Times New Roman" w:hAnsi="Times New Roman" w:cs="Times New Roman"/>
          <w:i/>
          <w:iCs/>
          <w:color w:val="222222"/>
          <w:sz w:val="24"/>
          <w:szCs w:val="24"/>
          <w:shd w:val="clear" w:color="auto" w:fill="FFFFFF"/>
        </w:rPr>
        <w:t>Orthopaedic</w:t>
      </w:r>
      <w:proofErr w:type="spellEnd"/>
      <w:r w:rsidRPr="00577C23">
        <w:rPr>
          <w:rFonts w:ascii="Times New Roman" w:hAnsi="Times New Roman" w:cs="Times New Roman"/>
          <w:i/>
          <w:iCs/>
          <w:color w:val="222222"/>
          <w:sz w:val="24"/>
          <w:szCs w:val="24"/>
          <w:shd w:val="clear" w:color="auto" w:fill="FFFFFF"/>
        </w:rPr>
        <w:t xml:space="preserve"> &amp; Sports Physical Therapy</w:t>
      </w:r>
      <w:r w:rsidRPr="00577C23">
        <w:rPr>
          <w:rFonts w:ascii="Times New Roman" w:hAnsi="Times New Roman" w:cs="Times New Roman"/>
          <w:color w:val="222222"/>
          <w:sz w:val="24"/>
          <w:szCs w:val="24"/>
          <w:shd w:val="clear" w:color="auto" w:fill="FFFFFF"/>
        </w:rPr>
        <w:t>, </w:t>
      </w:r>
      <w:r w:rsidRPr="00577C23">
        <w:rPr>
          <w:rFonts w:ascii="Times New Roman" w:hAnsi="Times New Roman" w:cs="Times New Roman"/>
          <w:i/>
          <w:iCs/>
          <w:color w:val="222222"/>
          <w:sz w:val="24"/>
          <w:szCs w:val="24"/>
          <w:shd w:val="clear" w:color="auto" w:fill="FFFFFF"/>
        </w:rPr>
        <w:t>47</w:t>
      </w:r>
      <w:r w:rsidRPr="00577C23">
        <w:rPr>
          <w:rFonts w:ascii="Times New Roman" w:hAnsi="Times New Roman" w:cs="Times New Roman"/>
          <w:color w:val="222222"/>
          <w:sz w:val="24"/>
          <w:szCs w:val="24"/>
          <w:shd w:val="clear" w:color="auto" w:fill="FFFFFF"/>
        </w:rPr>
        <w:t xml:space="preserve">(7), </w:t>
      </w:r>
      <w:proofErr w:type="gramStart"/>
      <w:r w:rsidRPr="00577C23">
        <w:rPr>
          <w:rFonts w:ascii="Times New Roman" w:hAnsi="Times New Roman" w:cs="Times New Roman"/>
          <w:color w:val="222222"/>
          <w:sz w:val="24"/>
          <w:szCs w:val="24"/>
          <w:shd w:val="clear" w:color="auto" w:fill="FFFFFF"/>
        </w:rPr>
        <w:t>pp.A</w:t>
      </w:r>
      <w:proofErr w:type="gramEnd"/>
      <w:r w:rsidRPr="00577C23">
        <w:rPr>
          <w:rFonts w:ascii="Times New Roman" w:hAnsi="Times New Roman" w:cs="Times New Roman"/>
          <w:color w:val="222222"/>
          <w:sz w:val="24"/>
          <w:szCs w:val="24"/>
          <w:shd w:val="clear" w:color="auto" w:fill="FFFFFF"/>
        </w:rPr>
        <w:t>1-A83.</w:t>
      </w:r>
    </w:p>
    <w:p w14:paraId="4521DA00" w14:textId="77777777" w:rsidR="00B36734" w:rsidRPr="00577C23" w:rsidRDefault="00B36734" w:rsidP="00B36734">
      <w:pPr>
        <w:autoSpaceDE w:val="0"/>
        <w:autoSpaceDN w:val="0"/>
        <w:adjustRightInd w:val="0"/>
        <w:spacing w:after="0" w:line="360" w:lineRule="auto"/>
        <w:ind w:left="360" w:firstLine="720"/>
        <w:rPr>
          <w:rFonts w:ascii="Times New Roman" w:hAnsi="Times New Roman" w:cs="Times New Roman"/>
          <w:color w:val="000000"/>
          <w:sz w:val="24"/>
          <w:szCs w:val="24"/>
        </w:rPr>
      </w:pPr>
      <w:r w:rsidRPr="00577C23">
        <w:rPr>
          <w:rFonts w:ascii="Times New Roman" w:hAnsi="Times New Roman" w:cs="Times New Roman"/>
          <w:color w:val="000000"/>
          <w:sz w:val="24"/>
          <w:szCs w:val="24"/>
        </w:rPr>
        <w:t xml:space="preserve">Go DI: Easy </w:t>
      </w:r>
      <w:proofErr w:type="spellStart"/>
      <w:r w:rsidRPr="00577C23">
        <w:rPr>
          <w:rFonts w:ascii="Times New Roman" w:hAnsi="Times New Roman" w:cs="Times New Roman"/>
          <w:color w:val="000000"/>
          <w:sz w:val="24"/>
          <w:szCs w:val="24"/>
        </w:rPr>
        <w:t>kinesio</w:t>
      </w:r>
      <w:proofErr w:type="spellEnd"/>
      <w:r w:rsidRPr="00577C23">
        <w:rPr>
          <w:rFonts w:ascii="Times New Roman" w:hAnsi="Times New Roman" w:cs="Times New Roman"/>
          <w:color w:val="000000"/>
          <w:sz w:val="24"/>
          <w:szCs w:val="24"/>
        </w:rPr>
        <w:t xml:space="preserve"> taping therapy. Seoul: </w:t>
      </w:r>
      <w:proofErr w:type="spellStart"/>
      <w:r w:rsidRPr="00577C23">
        <w:rPr>
          <w:rFonts w:ascii="Times New Roman" w:hAnsi="Times New Roman" w:cs="Times New Roman"/>
          <w:color w:val="000000"/>
          <w:sz w:val="24"/>
          <w:szCs w:val="24"/>
        </w:rPr>
        <w:t>Pureunsol</w:t>
      </w:r>
      <w:proofErr w:type="spellEnd"/>
      <w:r w:rsidRPr="00577C23">
        <w:rPr>
          <w:rFonts w:ascii="Times New Roman" w:hAnsi="Times New Roman" w:cs="Times New Roman"/>
          <w:color w:val="000000"/>
          <w:sz w:val="24"/>
          <w:szCs w:val="24"/>
        </w:rPr>
        <w:t>, 2000.</w:t>
      </w:r>
    </w:p>
    <w:p w14:paraId="3EB50159" w14:textId="77777777" w:rsidR="00B36734" w:rsidRPr="00577C23" w:rsidRDefault="00B36734" w:rsidP="00B36734">
      <w:pPr>
        <w:autoSpaceDE w:val="0"/>
        <w:autoSpaceDN w:val="0"/>
        <w:adjustRightInd w:val="0"/>
        <w:spacing w:after="0" w:line="360" w:lineRule="auto"/>
        <w:ind w:left="1800" w:hanging="720"/>
        <w:rPr>
          <w:rStyle w:val="Hyperlink"/>
          <w:rFonts w:ascii="Times New Roman" w:hAnsi="Times New Roman" w:cs="Times New Roman"/>
          <w:sz w:val="24"/>
          <w:szCs w:val="24"/>
        </w:rPr>
      </w:pPr>
      <w:r w:rsidRPr="00577C23">
        <w:rPr>
          <w:rFonts w:ascii="Times New Roman" w:hAnsi="Times New Roman" w:cs="Times New Roman"/>
          <w:sz w:val="24"/>
          <w:szCs w:val="24"/>
        </w:rPr>
        <w:t xml:space="preserve">Hamid </w:t>
      </w:r>
      <w:proofErr w:type="spellStart"/>
      <w:r w:rsidRPr="00577C23">
        <w:rPr>
          <w:rFonts w:ascii="Times New Roman" w:hAnsi="Times New Roman" w:cs="Times New Roman"/>
          <w:sz w:val="24"/>
          <w:szCs w:val="24"/>
        </w:rPr>
        <w:t>Rezaee</w:t>
      </w:r>
      <w:proofErr w:type="spellEnd"/>
      <w:r w:rsidRPr="00577C23">
        <w:rPr>
          <w:rFonts w:ascii="Times New Roman" w:hAnsi="Times New Roman" w:cs="Times New Roman"/>
          <w:sz w:val="24"/>
          <w:szCs w:val="24"/>
        </w:rPr>
        <w:t xml:space="preserve"> </w:t>
      </w:r>
      <w:proofErr w:type="spellStart"/>
      <w:r w:rsidRPr="00577C23">
        <w:rPr>
          <w:rFonts w:ascii="Times New Roman" w:hAnsi="Times New Roman" w:cs="Times New Roman"/>
          <w:sz w:val="24"/>
          <w:szCs w:val="24"/>
        </w:rPr>
        <w:t>Dareh-deh</w:t>
      </w:r>
      <w:proofErr w:type="spellEnd"/>
      <w:r w:rsidRPr="00577C23">
        <w:rPr>
          <w:rFonts w:ascii="Times New Roman" w:hAnsi="Times New Roman" w:cs="Times New Roman"/>
          <w:sz w:val="24"/>
          <w:szCs w:val="24"/>
        </w:rPr>
        <w:t xml:space="preserve"> et al., 2020. Effects of Adding Respiratory Exercises to the Therapeutic Routine in Smartphone Users </w:t>
      </w:r>
      <w:proofErr w:type="gramStart"/>
      <w:r w:rsidRPr="00577C23">
        <w:rPr>
          <w:rFonts w:ascii="Times New Roman" w:hAnsi="Times New Roman" w:cs="Times New Roman"/>
          <w:sz w:val="24"/>
          <w:szCs w:val="24"/>
        </w:rPr>
        <w:t>With</w:t>
      </w:r>
      <w:proofErr w:type="gramEnd"/>
      <w:r w:rsidRPr="00577C23">
        <w:rPr>
          <w:rFonts w:ascii="Times New Roman" w:hAnsi="Times New Roman" w:cs="Times New Roman"/>
          <w:sz w:val="24"/>
          <w:szCs w:val="24"/>
        </w:rPr>
        <w:t xml:space="preserve"> Forward Head Posture and Non-</w:t>
      </w:r>
      <w:proofErr w:type="spellStart"/>
      <w:r w:rsidRPr="00577C23">
        <w:rPr>
          <w:rFonts w:ascii="Times New Roman" w:hAnsi="Times New Roman" w:cs="Times New Roman"/>
          <w:sz w:val="24"/>
          <w:szCs w:val="24"/>
        </w:rPr>
        <w:t>Specic</w:t>
      </w:r>
      <w:proofErr w:type="spellEnd"/>
      <w:r w:rsidRPr="00577C23">
        <w:rPr>
          <w:rFonts w:ascii="Times New Roman" w:hAnsi="Times New Roman" w:cs="Times New Roman"/>
          <w:sz w:val="24"/>
          <w:szCs w:val="24"/>
        </w:rPr>
        <w:t xml:space="preserve"> Chronic Neck Pain: A </w:t>
      </w:r>
      <w:proofErr w:type="spellStart"/>
      <w:r w:rsidRPr="00577C23">
        <w:rPr>
          <w:rFonts w:ascii="Times New Roman" w:hAnsi="Times New Roman" w:cs="Times New Roman"/>
          <w:sz w:val="24"/>
          <w:szCs w:val="24"/>
        </w:rPr>
        <w:t>Randomised</w:t>
      </w:r>
      <w:proofErr w:type="spellEnd"/>
      <w:r w:rsidRPr="00577C23">
        <w:rPr>
          <w:rFonts w:ascii="Times New Roman" w:hAnsi="Times New Roman" w:cs="Times New Roman"/>
          <w:sz w:val="24"/>
          <w:szCs w:val="24"/>
        </w:rPr>
        <w:t xml:space="preserve"> Controlled Trial. </w:t>
      </w:r>
      <w:proofErr w:type="spellStart"/>
      <w:r w:rsidRPr="00577C23">
        <w:rPr>
          <w:rFonts w:ascii="Times New Roman" w:hAnsi="Times New Roman" w:cs="Times New Roman"/>
          <w:sz w:val="24"/>
          <w:szCs w:val="24"/>
        </w:rPr>
        <w:t>Rrsearch</w:t>
      </w:r>
      <w:proofErr w:type="spellEnd"/>
      <w:r w:rsidRPr="00577C23">
        <w:rPr>
          <w:rFonts w:ascii="Times New Roman" w:hAnsi="Times New Roman" w:cs="Times New Roman"/>
          <w:sz w:val="24"/>
          <w:szCs w:val="24"/>
        </w:rPr>
        <w:t xml:space="preserve"> Square </w:t>
      </w:r>
      <w:r w:rsidRPr="00577C23">
        <w:rPr>
          <w:rFonts w:ascii="Times New Roman" w:hAnsi="Times New Roman" w:cs="Times New Roman"/>
          <w:color w:val="000000"/>
          <w:sz w:val="24"/>
          <w:szCs w:val="24"/>
        </w:rPr>
        <w:t xml:space="preserve">DOI: </w:t>
      </w:r>
      <w:hyperlink r:id="rId16" w:history="1">
        <w:r w:rsidRPr="00577C23">
          <w:rPr>
            <w:rStyle w:val="Hyperlink"/>
            <w:rFonts w:ascii="Times New Roman" w:hAnsi="Times New Roman" w:cs="Times New Roman"/>
            <w:sz w:val="24"/>
            <w:szCs w:val="24"/>
          </w:rPr>
          <w:t>https://doi.org/10.21203/rs.3.rs-53984/v1</w:t>
        </w:r>
      </w:hyperlink>
    </w:p>
    <w:p w14:paraId="41019AE2" w14:textId="77777777" w:rsidR="00B36734" w:rsidRPr="00577C23" w:rsidRDefault="00B36734" w:rsidP="00B36734">
      <w:pPr>
        <w:autoSpaceDE w:val="0"/>
        <w:autoSpaceDN w:val="0"/>
        <w:adjustRightInd w:val="0"/>
        <w:spacing w:after="0" w:line="360" w:lineRule="auto"/>
        <w:ind w:left="1800" w:hanging="630"/>
        <w:rPr>
          <w:rFonts w:ascii="Times New Roman" w:hAnsi="Times New Roman" w:cs="Times New Roman"/>
          <w:sz w:val="24"/>
          <w:szCs w:val="24"/>
        </w:rPr>
      </w:pPr>
      <w:r w:rsidRPr="00577C23">
        <w:rPr>
          <w:rFonts w:ascii="Times New Roman" w:hAnsi="Times New Roman" w:cs="Times New Roman"/>
          <w:sz w:val="24"/>
          <w:szCs w:val="24"/>
        </w:rPr>
        <w:t>Ho-</w:t>
      </w:r>
      <w:proofErr w:type="spellStart"/>
      <w:r w:rsidRPr="00577C23">
        <w:rPr>
          <w:rFonts w:ascii="Times New Roman" w:hAnsi="Times New Roman" w:cs="Times New Roman"/>
          <w:sz w:val="24"/>
          <w:szCs w:val="24"/>
        </w:rPr>
        <w:t>Hee</w:t>
      </w:r>
      <w:proofErr w:type="spellEnd"/>
      <w:r w:rsidRPr="00577C23">
        <w:rPr>
          <w:rFonts w:ascii="Times New Roman" w:hAnsi="Times New Roman" w:cs="Times New Roman"/>
          <w:sz w:val="24"/>
          <w:szCs w:val="24"/>
        </w:rPr>
        <w:t xml:space="preserve"> Son, PT, PhD. 2020 The Effects of Virtual Reality Games in Posture Correction Exercise on the Posture and Balance of Patients with Forward Head Posture. </w:t>
      </w:r>
      <w:hyperlink r:id="rId17" w:history="1">
        <w:r w:rsidRPr="00577C23">
          <w:rPr>
            <w:rStyle w:val="Hyperlink"/>
            <w:rFonts w:ascii="Times New Roman" w:hAnsi="Times New Roman" w:cs="Times New Roman"/>
            <w:sz w:val="24"/>
            <w:szCs w:val="24"/>
          </w:rPr>
          <w:t>https://doi.org/10.13066/kspm.2020.15.2.11</w:t>
        </w:r>
      </w:hyperlink>
    </w:p>
    <w:p w14:paraId="759FAAFD" w14:textId="77777777" w:rsidR="00B36734" w:rsidRPr="00577C23" w:rsidRDefault="00B36734" w:rsidP="00B36734">
      <w:pPr>
        <w:autoSpaceDE w:val="0"/>
        <w:autoSpaceDN w:val="0"/>
        <w:adjustRightInd w:val="0"/>
        <w:spacing w:after="0" w:line="360" w:lineRule="auto"/>
        <w:ind w:left="1800" w:hanging="720"/>
        <w:rPr>
          <w:rFonts w:ascii="Times New Roman" w:hAnsi="Times New Roman" w:cs="Times New Roman"/>
          <w:sz w:val="24"/>
          <w:szCs w:val="24"/>
        </w:rPr>
      </w:pPr>
      <w:proofErr w:type="spellStart"/>
      <w:r w:rsidRPr="00577C23">
        <w:rPr>
          <w:rFonts w:ascii="Times New Roman" w:hAnsi="Times New Roman" w:cs="Times New Roman"/>
          <w:sz w:val="24"/>
          <w:szCs w:val="24"/>
        </w:rPr>
        <w:t>Jiyoung</w:t>
      </w:r>
      <w:proofErr w:type="spellEnd"/>
      <w:r w:rsidRPr="00577C23">
        <w:rPr>
          <w:rFonts w:ascii="Times New Roman" w:hAnsi="Times New Roman" w:cs="Times New Roman"/>
          <w:sz w:val="24"/>
          <w:szCs w:val="24"/>
        </w:rPr>
        <w:t xml:space="preserve"> Kim et al., 2018. </w:t>
      </w:r>
      <w:r w:rsidRPr="00577C23">
        <w:rPr>
          <w:rFonts w:ascii="Times New Roman" w:hAnsi="Times New Roman" w:cs="Times New Roman"/>
          <w:bCs/>
          <w:sz w:val="24"/>
          <w:szCs w:val="24"/>
        </w:rPr>
        <w:t xml:space="preserve">Effects of McKenzie exercise, Kinesio taping, and myofascial release on the forward head posture. </w:t>
      </w:r>
      <w:r w:rsidRPr="00577C23">
        <w:rPr>
          <w:rFonts w:ascii="Times New Roman" w:hAnsi="Times New Roman" w:cs="Times New Roman"/>
          <w:sz w:val="24"/>
          <w:szCs w:val="24"/>
        </w:rPr>
        <w:t xml:space="preserve">J. Phys. </w:t>
      </w:r>
      <w:proofErr w:type="spellStart"/>
      <w:r w:rsidRPr="00577C23">
        <w:rPr>
          <w:rFonts w:ascii="Times New Roman" w:hAnsi="Times New Roman" w:cs="Times New Roman"/>
          <w:sz w:val="24"/>
          <w:szCs w:val="24"/>
        </w:rPr>
        <w:t>Ther</w:t>
      </w:r>
      <w:proofErr w:type="spellEnd"/>
      <w:r w:rsidRPr="00577C23">
        <w:rPr>
          <w:rFonts w:ascii="Times New Roman" w:hAnsi="Times New Roman" w:cs="Times New Roman"/>
          <w:sz w:val="24"/>
          <w:szCs w:val="24"/>
        </w:rPr>
        <w:t>. Sci. 30: 1103–1107, 2018</w:t>
      </w:r>
    </w:p>
    <w:p w14:paraId="096F926A" w14:textId="77777777" w:rsidR="00B36734" w:rsidRPr="00577C23" w:rsidRDefault="00B36734" w:rsidP="00B36734">
      <w:pPr>
        <w:spacing w:line="360" w:lineRule="auto"/>
        <w:ind w:left="1890" w:hanging="810"/>
        <w:jc w:val="both"/>
        <w:rPr>
          <w:rFonts w:ascii="Times New Roman" w:hAnsi="Times New Roman" w:cs="Times New Roman"/>
          <w:color w:val="222222"/>
          <w:sz w:val="24"/>
          <w:szCs w:val="24"/>
          <w:shd w:val="clear" w:color="auto" w:fill="FFFFFF"/>
        </w:rPr>
      </w:pPr>
      <w:r w:rsidRPr="00577C23">
        <w:rPr>
          <w:rFonts w:ascii="Times New Roman" w:hAnsi="Times New Roman" w:cs="Times New Roman"/>
          <w:color w:val="222222"/>
          <w:sz w:val="24"/>
          <w:szCs w:val="24"/>
          <w:shd w:val="clear" w:color="auto" w:fill="FFFFFF"/>
        </w:rPr>
        <w:t xml:space="preserve">Jung, B. and </w:t>
      </w:r>
      <w:proofErr w:type="spellStart"/>
      <w:r w:rsidRPr="00577C23">
        <w:rPr>
          <w:rFonts w:ascii="Times New Roman" w:hAnsi="Times New Roman" w:cs="Times New Roman"/>
          <w:color w:val="222222"/>
          <w:sz w:val="24"/>
          <w:szCs w:val="24"/>
          <w:shd w:val="clear" w:color="auto" w:fill="FFFFFF"/>
        </w:rPr>
        <w:t>Bhutta</w:t>
      </w:r>
      <w:proofErr w:type="spellEnd"/>
      <w:r w:rsidRPr="00577C23">
        <w:rPr>
          <w:rFonts w:ascii="Times New Roman" w:hAnsi="Times New Roman" w:cs="Times New Roman"/>
          <w:color w:val="222222"/>
          <w:sz w:val="24"/>
          <w:szCs w:val="24"/>
          <w:shd w:val="clear" w:color="auto" w:fill="FFFFFF"/>
        </w:rPr>
        <w:t>, B.S., 2021. Anatomy, head and neck, neck movements. In </w:t>
      </w:r>
      <w:proofErr w:type="spellStart"/>
      <w:r w:rsidRPr="00577C23">
        <w:rPr>
          <w:rFonts w:ascii="Times New Roman" w:hAnsi="Times New Roman" w:cs="Times New Roman"/>
          <w:i/>
          <w:iCs/>
          <w:color w:val="222222"/>
          <w:sz w:val="24"/>
          <w:szCs w:val="24"/>
          <w:shd w:val="clear" w:color="auto" w:fill="FFFFFF"/>
        </w:rPr>
        <w:t>StatPearls</w:t>
      </w:r>
      <w:proofErr w:type="spellEnd"/>
      <w:r w:rsidRPr="00577C23">
        <w:rPr>
          <w:rFonts w:ascii="Times New Roman" w:hAnsi="Times New Roman" w:cs="Times New Roman"/>
          <w:i/>
          <w:iCs/>
          <w:color w:val="222222"/>
          <w:sz w:val="24"/>
          <w:szCs w:val="24"/>
          <w:shd w:val="clear" w:color="auto" w:fill="FFFFFF"/>
        </w:rPr>
        <w:t xml:space="preserve"> [Internet]</w:t>
      </w:r>
      <w:r w:rsidRPr="00577C23">
        <w:rPr>
          <w:rFonts w:ascii="Times New Roman" w:hAnsi="Times New Roman" w:cs="Times New Roman"/>
          <w:color w:val="222222"/>
          <w:sz w:val="24"/>
          <w:szCs w:val="24"/>
          <w:shd w:val="clear" w:color="auto" w:fill="FFFFFF"/>
        </w:rPr>
        <w:t xml:space="preserve">. </w:t>
      </w:r>
      <w:proofErr w:type="spellStart"/>
      <w:r w:rsidRPr="00577C23">
        <w:rPr>
          <w:rFonts w:ascii="Times New Roman" w:hAnsi="Times New Roman" w:cs="Times New Roman"/>
          <w:color w:val="222222"/>
          <w:sz w:val="24"/>
          <w:szCs w:val="24"/>
          <w:shd w:val="clear" w:color="auto" w:fill="FFFFFF"/>
        </w:rPr>
        <w:t>StatPearls</w:t>
      </w:r>
      <w:proofErr w:type="spellEnd"/>
      <w:r w:rsidRPr="00577C23">
        <w:rPr>
          <w:rFonts w:ascii="Times New Roman" w:hAnsi="Times New Roman" w:cs="Times New Roman"/>
          <w:color w:val="222222"/>
          <w:sz w:val="24"/>
          <w:szCs w:val="24"/>
          <w:shd w:val="clear" w:color="auto" w:fill="FFFFFF"/>
        </w:rPr>
        <w:t xml:space="preserve"> Publishing.</w:t>
      </w:r>
    </w:p>
    <w:p w14:paraId="1850B292" w14:textId="77777777" w:rsidR="00B36734" w:rsidRPr="00577C23" w:rsidRDefault="00B36734" w:rsidP="00B36734">
      <w:pPr>
        <w:spacing w:line="360" w:lineRule="auto"/>
        <w:ind w:left="1620" w:hanging="630"/>
        <w:jc w:val="both"/>
        <w:rPr>
          <w:rFonts w:ascii="Times New Roman" w:hAnsi="Times New Roman" w:cs="Times New Roman"/>
          <w:color w:val="222222"/>
          <w:sz w:val="24"/>
          <w:szCs w:val="24"/>
          <w:shd w:val="clear" w:color="auto" w:fill="FFFFFF"/>
        </w:rPr>
      </w:pPr>
      <w:r w:rsidRPr="00577C23">
        <w:rPr>
          <w:rFonts w:ascii="Times New Roman" w:hAnsi="Times New Roman" w:cs="Times New Roman"/>
          <w:color w:val="222222"/>
          <w:sz w:val="24"/>
          <w:szCs w:val="24"/>
          <w:shd w:val="clear" w:color="auto" w:fill="FFFFFF"/>
        </w:rPr>
        <w:t>Laban, O.S.A.A., 2017. </w:t>
      </w:r>
      <w:r w:rsidRPr="00577C23">
        <w:rPr>
          <w:rFonts w:ascii="Times New Roman" w:hAnsi="Times New Roman" w:cs="Times New Roman"/>
          <w:i/>
          <w:iCs/>
          <w:color w:val="222222"/>
          <w:sz w:val="24"/>
          <w:szCs w:val="24"/>
          <w:shd w:val="clear" w:color="auto" w:fill="FFFFFF"/>
        </w:rPr>
        <w:t>Modelling of Whiplash Trauma; Parametric Study of Rear-End Collision and Development of Head-Restraint System</w:t>
      </w:r>
      <w:r w:rsidRPr="00577C23">
        <w:rPr>
          <w:rFonts w:ascii="Times New Roman" w:hAnsi="Times New Roman" w:cs="Times New Roman"/>
          <w:color w:val="222222"/>
          <w:sz w:val="24"/>
          <w:szCs w:val="24"/>
          <w:shd w:val="clear" w:color="auto" w:fill="FFFFFF"/>
        </w:rPr>
        <w:t> (Doctoral dissertation, Qatar University (Qatar))</w:t>
      </w:r>
    </w:p>
    <w:p w14:paraId="6ADF3825" w14:textId="77777777" w:rsidR="00B36734" w:rsidRPr="00577C23" w:rsidRDefault="00B36734" w:rsidP="00B36734">
      <w:pPr>
        <w:autoSpaceDE w:val="0"/>
        <w:autoSpaceDN w:val="0"/>
        <w:adjustRightInd w:val="0"/>
        <w:spacing w:after="0" w:line="360" w:lineRule="auto"/>
        <w:ind w:left="1710" w:hanging="630"/>
        <w:rPr>
          <w:rFonts w:ascii="Times New Roman" w:hAnsi="Times New Roman" w:cs="Times New Roman"/>
          <w:sz w:val="24"/>
          <w:szCs w:val="24"/>
        </w:rPr>
      </w:pPr>
      <w:r w:rsidRPr="00577C23">
        <w:rPr>
          <w:rFonts w:ascii="Times New Roman" w:hAnsi="Times New Roman" w:cs="Times New Roman"/>
          <w:sz w:val="24"/>
          <w:szCs w:val="24"/>
        </w:rPr>
        <w:t xml:space="preserve">Prentice, WE., Quillen, Frank, W. 2005. </w:t>
      </w:r>
      <w:r w:rsidRPr="00577C23">
        <w:rPr>
          <w:rFonts w:ascii="Times New Roman" w:hAnsi="Times New Roman" w:cs="Times New Roman"/>
          <w:i/>
          <w:iCs/>
          <w:sz w:val="24"/>
          <w:szCs w:val="24"/>
        </w:rPr>
        <w:t>Therapeutic Modalities in Rehabilitation</w:t>
      </w:r>
      <w:r w:rsidRPr="00577C23">
        <w:rPr>
          <w:rFonts w:ascii="Times New Roman" w:hAnsi="Times New Roman" w:cs="Times New Roman"/>
          <w:sz w:val="24"/>
          <w:szCs w:val="24"/>
        </w:rPr>
        <w:t>, 3</w:t>
      </w:r>
      <w:r w:rsidRPr="00577C23">
        <w:rPr>
          <w:rFonts w:ascii="Times New Roman" w:hAnsi="Times New Roman" w:cs="Times New Roman"/>
          <w:sz w:val="24"/>
          <w:szCs w:val="24"/>
          <w:vertAlign w:val="superscript"/>
        </w:rPr>
        <w:t>rd</w:t>
      </w:r>
      <w:r w:rsidRPr="00577C23">
        <w:rPr>
          <w:rFonts w:ascii="Times New Roman" w:hAnsi="Times New Roman" w:cs="Times New Roman"/>
          <w:sz w:val="24"/>
          <w:szCs w:val="24"/>
        </w:rPr>
        <w:t xml:space="preserve"> Edition, Mc-Grow Hill company, New York, USA</w:t>
      </w:r>
    </w:p>
    <w:p w14:paraId="1079CA9F" w14:textId="6B0DF2FF" w:rsidR="00B36734" w:rsidRDefault="00B36734" w:rsidP="00B36734">
      <w:pPr>
        <w:spacing w:line="360" w:lineRule="auto"/>
        <w:ind w:left="1710" w:hanging="630"/>
        <w:jc w:val="both"/>
        <w:rPr>
          <w:rFonts w:ascii="Times New Roman" w:hAnsi="Times New Roman" w:cs="Times New Roman"/>
          <w:spacing w:val="-2"/>
          <w:sz w:val="24"/>
          <w:szCs w:val="24"/>
          <w:shd w:val="clear" w:color="auto" w:fill="FFFFFF"/>
        </w:rPr>
      </w:pPr>
      <w:r w:rsidRPr="00FF2A78">
        <w:rPr>
          <w:rStyle w:val="Strong"/>
          <w:rFonts w:ascii="Times New Roman" w:hAnsi="Times New Roman" w:cs="Times New Roman"/>
          <w:b w:val="0"/>
          <w:bCs w:val="0"/>
          <w:spacing w:val="-2"/>
          <w:sz w:val="24"/>
          <w:szCs w:val="24"/>
          <w:shd w:val="clear" w:color="auto" w:fill="FFFFFF"/>
        </w:rPr>
        <w:t xml:space="preserve">R. L. Drake, A. W. </w:t>
      </w:r>
      <w:proofErr w:type="spellStart"/>
      <w:r w:rsidRPr="00FF2A78">
        <w:rPr>
          <w:rStyle w:val="Strong"/>
          <w:rFonts w:ascii="Times New Roman" w:hAnsi="Times New Roman" w:cs="Times New Roman"/>
          <w:b w:val="0"/>
          <w:bCs w:val="0"/>
          <w:spacing w:val="-2"/>
          <w:sz w:val="24"/>
          <w:szCs w:val="24"/>
          <w:shd w:val="clear" w:color="auto" w:fill="FFFFFF"/>
        </w:rPr>
        <w:t>Vogle</w:t>
      </w:r>
      <w:proofErr w:type="spellEnd"/>
      <w:r w:rsidRPr="00FF2A78">
        <w:rPr>
          <w:rStyle w:val="Strong"/>
          <w:rFonts w:ascii="Times New Roman" w:hAnsi="Times New Roman" w:cs="Times New Roman"/>
          <w:b w:val="0"/>
          <w:bCs w:val="0"/>
          <w:spacing w:val="-2"/>
          <w:sz w:val="24"/>
          <w:szCs w:val="24"/>
          <w:shd w:val="clear" w:color="auto" w:fill="FFFFFF"/>
        </w:rPr>
        <w:t>, A. W. M. Mitchell</w:t>
      </w:r>
      <w:r w:rsidRPr="00560FB6">
        <w:rPr>
          <w:rStyle w:val="Strong"/>
          <w:rFonts w:ascii="Times New Roman" w:hAnsi="Times New Roman" w:cs="Times New Roman"/>
          <w:spacing w:val="-2"/>
          <w:sz w:val="24"/>
          <w:szCs w:val="24"/>
          <w:shd w:val="clear" w:color="auto" w:fill="FFFFFF"/>
        </w:rPr>
        <w:t xml:space="preserve">. </w:t>
      </w:r>
      <w:r w:rsidRPr="00560FB6">
        <w:rPr>
          <w:rFonts w:ascii="Times New Roman" w:hAnsi="Times New Roman" w:cs="Times New Roman"/>
          <w:spacing w:val="-2"/>
          <w:sz w:val="24"/>
          <w:szCs w:val="24"/>
          <w:shd w:val="clear" w:color="auto" w:fill="FFFFFF"/>
        </w:rPr>
        <w:t>2015. Gray’s Clinical Anatomy for Students, 3rd edition, Churchill Livingstone, p. 69-71, 695-699, 738-747, 844-845, 1028-1030</w:t>
      </w:r>
    </w:p>
    <w:p w14:paraId="11300CC3" w14:textId="53F43F97" w:rsidR="008B41A1" w:rsidRPr="008B41A1" w:rsidRDefault="008B41A1" w:rsidP="008B41A1">
      <w:pPr>
        <w:spacing w:line="360" w:lineRule="auto"/>
        <w:ind w:left="1710" w:hanging="630"/>
        <w:rPr>
          <w:rFonts w:ascii="Times New Roman" w:hAnsi="Times New Roman" w:cs="Times New Roman"/>
          <w:spacing w:val="-2"/>
          <w:sz w:val="24"/>
          <w:szCs w:val="24"/>
          <w:shd w:val="clear" w:color="auto" w:fill="FFFFFF"/>
        </w:rPr>
      </w:pPr>
      <w:proofErr w:type="spellStart"/>
      <w:r w:rsidRPr="008B41A1">
        <w:rPr>
          <w:rFonts w:ascii="Times New Roman" w:hAnsi="Times New Roman" w:cs="Times New Roman"/>
          <w:spacing w:val="-2"/>
          <w:sz w:val="24"/>
          <w:szCs w:val="24"/>
          <w:shd w:val="clear" w:color="auto" w:fill="FFFFFF"/>
        </w:rPr>
        <w:t>Widi</w:t>
      </w:r>
      <w:proofErr w:type="spellEnd"/>
      <w:r w:rsidRPr="008B41A1">
        <w:rPr>
          <w:rFonts w:ascii="Times New Roman" w:hAnsi="Times New Roman" w:cs="Times New Roman"/>
          <w:spacing w:val="-2"/>
          <w:sz w:val="24"/>
          <w:szCs w:val="24"/>
          <w:shd w:val="clear" w:color="auto" w:fill="FFFFFF"/>
        </w:rPr>
        <w:t xml:space="preserve"> Arti et al. 2022. </w:t>
      </w:r>
      <w:proofErr w:type="spellStart"/>
      <w:r w:rsidRPr="008B41A1">
        <w:rPr>
          <w:rFonts w:ascii="Times New Roman" w:hAnsi="Times New Roman" w:cs="Times New Roman"/>
          <w:sz w:val="24"/>
          <w:szCs w:val="24"/>
        </w:rPr>
        <w:t>Edukasi</w:t>
      </w:r>
      <w:proofErr w:type="spellEnd"/>
      <w:r w:rsidRPr="008B41A1">
        <w:rPr>
          <w:rFonts w:ascii="Times New Roman" w:hAnsi="Times New Roman" w:cs="Times New Roman"/>
          <w:sz w:val="24"/>
          <w:szCs w:val="24"/>
        </w:rPr>
        <w:t xml:space="preserve"> </w:t>
      </w:r>
      <w:proofErr w:type="gramStart"/>
      <w:r w:rsidRPr="008B41A1">
        <w:rPr>
          <w:rFonts w:ascii="Times New Roman" w:hAnsi="Times New Roman" w:cs="Times New Roman"/>
          <w:sz w:val="24"/>
          <w:szCs w:val="24"/>
        </w:rPr>
        <w:t>Kesehatan :</w:t>
      </w:r>
      <w:proofErr w:type="gramEnd"/>
      <w:r w:rsidRPr="008B41A1">
        <w:rPr>
          <w:rFonts w:ascii="Times New Roman" w:hAnsi="Times New Roman" w:cs="Times New Roman"/>
          <w:sz w:val="24"/>
          <w:szCs w:val="24"/>
        </w:rPr>
        <w:t xml:space="preserve"> </w:t>
      </w:r>
      <w:proofErr w:type="spellStart"/>
      <w:r w:rsidRPr="008B41A1">
        <w:rPr>
          <w:rFonts w:ascii="Times New Roman" w:hAnsi="Times New Roman" w:cs="Times New Roman"/>
          <w:sz w:val="24"/>
          <w:szCs w:val="24"/>
        </w:rPr>
        <w:t>Membangun</w:t>
      </w:r>
      <w:proofErr w:type="spellEnd"/>
      <w:r w:rsidRPr="008B41A1">
        <w:rPr>
          <w:rFonts w:ascii="Times New Roman" w:hAnsi="Times New Roman" w:cs="Times New Roman"/>
          <w:sz w:val="24"/>
          <w:szCs w:val="24"/>
        </w:rPr>
        <w:t xml:space="preserve"> </w:t>
      </w:r>
      <w:proofErr w:type="spellStart"/>
      <w:r w:rsidRPr="008B41A1">
        <w:rPr>
          <w:rFonts w:ascii="Times New Roman" w:hAnsi="Times New Roman" w:cs="Times New Roman"/>
          <w:sz w:val="24"/>
          <w:szCs w:val="24"/>
        </w:rPr>
        <w:t>Kesadaran</w:t>
      </w:r>
      <w:proofErr w:type="spellEnd"/>
      <w:r w:rsidRPr="008B41A1">
        <w:rPr>
          <w:rFonts w:ascii="Times New Roman" w:hAnsi="Times New Roman" w:cs="Times New Roman"/>
          <w:sz w:val="24"/>
          <w:szCs w:val="24"/>
        </w:rPr>
        <w:t xml:space="preserve"> Good Posture </w:t>
      </w:r>
      <w:proofErr w:type="spellStart"/>
      <w:r w:rsidRPr="008B41A1">
        <w:rPr>
          <w:rFonts w:ascii="Times New Roman" w:hAnsi="Times New Roman" w:cs="Times New Roman"/>
          <w:sz w:val="24"/>
          <w:szCs w:val="24"/>
        </w:rPr>
        <w:t>Untuk</w:t>
      </w:r>
      <w:proofErr w:type="spellEnd"/>
      <w:r w:rsidRPr="008B41A1">
        <w:rPr>
          <w:rFonts w:ascii="Times New Roman" w:hAnsi="Times New Roman" w:cs="Times New Roman"/>
          <w:sz w:val="24"/>
          <w:szCs w:val="24"/>
        </w:rPr>
        <w:t xml:space="preserve"> </w:t>
      </w:r>
      <w:proofErr w:type="spellStart"/>
      <w:r w:rsidRPr="008B41A1">
        <w:rPr>
          <w:rFonts w:ascii="Times New Roman" w:hAnsi="Times New Roman" w:cs="Times New Roman"/>
          <w:sz w:val="24"/>
          <w:szCs w:val="24"/>
        </w:rPr>
        <w:t>Peningkatan</w:t>
      </w:r>
      <w:proofErr w:type="spellEnd"/>
      <w:r w:rsidRPr="008B41A1">
        <w:rPr>
          <w:rFonts w:ascii="Times New Roman" w:hAnsi="Times New Roman" w:cs="Times New Roman"/>
          <w:sz w:val="24"/>
          <w:szCs w:val="24"/>
        </w:rPr>
        <w:t xml:space="preserve"> </w:t>
      </w:r>
      <w:proofErr w:type="spellStart"/>
      <w:r w:rsidRPr="008B41A1">
        <w:rPr>
          <w:rFonts w:ascii="Times New Roman" w:hAnsi="Times New Roman" w:cs="Times New Roman"/>
          <w:sz w:val="24"/>
          <w:szCs w:val="24"/>
        </w:rPr>
        <w:t>Kualitas</w:t>
      </w:r>
      <w:proofErr w:type="spellEnd"/>
      <w:r w:rsidRPr="008B41A1">
        <w:rPr>
          <w:rFonts w:ascii="Times New Roman" w:hAnsi="Times New Roman" w:cs="Times New Roman"/>
          <w:sz w:val="24"/>
          <w:szCs w:val="24"/>
        </w:rPr>
        <w:t xml:space="preserve"> Kesehatan Dan </w:t>
      </w:r>
      <w:proofErr w:type="spellStart"/>
      <w:r w:rsidRPr="008B41A1">
        <w:rPr>
          <w:rFonts w:ascii="Times New Roman" w:hAnsi="Times New Roman" w:cs="Times New Roman"/>
          <w:sz w:val="24"/>
          <w:szCs w:val="24"/>
        </w:rPr>
        <w:t>Produktifitas</w:t>
      </w:r>
      <w:proofErr w:type="spellEnd"/>
      <w:r w:rsidRPr="008B41A1">
        <w:rPr>
          <w:rFonts w:ascii="Times New Roman" w:hAnsi="Times New Roman" w:cs="Times New Roman"/>
          <w:sz w:val="24"/>
          <w:szCs w:val="24"/>
        </w:rPr>
        <w:t xml:space="preserve"> </w:t>
      </w:r>
      <w:proofErr w:type="spellStart"/>
      <w:r w:rsidRPr="008B41A1">
        <w:rPr>
          <w:rFonts w:ascii="Times New Roman" w:hAnsi="Times New Roman" w:cs="Times New Roman"/>
          <w:sz w:val="24"/>
          <w:szCs w:val="24"/>
        </w:rPr>
        <w:t>Pelajar</w:t>
      </w:r>
      <w:proofErr w:type="spellEnd"/>
      <w:r w:rsidRPr="008B41A1">
        <w:rPr>
          <w:rFonts w:ascii="Times New Roman" w:hAnsi="Times New Roman" w:cs="Times New Roman"/>
          <w:sz w:val="24"/>
          <w:szCs w:val="24"/>
        </w:rPr>
        <w:t xml:space="preserve"> SMA </w:t>
      </w:r>
      <w:proofErr w:type="spellStart"/>
      <w:r w:rsidRPr="008B41A1">
        <w:rPr>
          <w:rFonts w:ascii="Times New Roman" w:hAnsi="Times New Roman" w:cs="Times New Roman"/>
          <w:sz w:val="24"/>
          <w:szCs w:val="24"/>
        </w:rPr>
        <w:t>Muhmamadiyah</w:t>
      </w:r>
      <w:proofErr w:type="spellEnd"/>
      <w:r w:rsidRPr="008B41A1">
        <w:rPr>
          <w:rFonts w:ascii="Times New Roman" w:hAnsi="Times New Roman" w:cs="Times New Roman"/>
          <w:sz w:val="24"/>
          <w:szCs w:val="24"/>
        </w:rPr>
        <w:t xml:space="preserve"> 03 </w:t>
      </w:r>
      <w:proofErr w:type="spellStart"/>
      <w:r w:rsidRPr="008B41A1">
        <w:rPr>
          <w:rFonts w:ascii="Times New Roman" w:hAnsi="Times New Roman" w:cs="Times New Roman"/>
          <w:sz w:val="24"/>
          <w:szCs w:val="24"/>
        </w:rPr>
        <w:t>Tulangan</w:t>
      </w:r>
      <w:proofErr w:type="spellEnd"/>
      <w:r w:rsidRPr="008B41A1">
        <w:rPr>
          <w:rFonts w:ascii="Times New Roman" w:hAnsi="Times New Roman" w:cs="Times New Roman"/>
          <w:sz w:val="24"/>
          <w:szCs w:val="24"/>
        </w:rPr>
        <w:t xml:space="preserve"> </w:t>
      </w:r>
      <w:proofErr w:type="spellStart"/>
      <w:r w:rsidRPr="008B41A1">
        <w:rPr>
          <w:rFonts w:ascii="Times New Roman" w:hAnsi="Times New Roman" w:cs="Times New Roman"/>
          <w:sz w:val="24"/>
          <w:szCs w:val="24"/>
        </w:rPr>
        <w:t>Sidoarjo</w:t>
      </w:r>
      <w:proofErr w:type="spellEnd"/>
      <w:r w:rsidRPr="008B41A1">
        <w:rPr>
          <w:rFonts w:ascii="Times New Roman" w:hAnsi="Times New Roman" w:cs="Times New Roman"/>
          <w:sz w:val="24"/>
          <w:szCs w:val="24"/>
        </w:rPr>
        <w:t xml:space="preserve">. </w:t>
      </w:r>
      <w:hyperlink r:id="rId18" w:history="1">
        <w:r w:rsidRPr="008B41A1">
          <w:rPr>
            <w:rStyle w:val="Hyperlink"/>
            <w:rFonts w:ascii="Times New Roman" w:hAnsi="Times New Roman" w:cs="Times New Roman"/>
            <w:sz w:val="24"/>
            <w:szCs w:val="24"/>
          </w:rPr>
          <w:t>https://ojs.unpkediri.ac.id/index.php/PPM/article/view/17773</w:t>
        </w:r>
      </w:hyperlink>
      <w:r w:rsidRPr="008B41A1">
        <w:rPr>
          <w:rFonts w:ascii="Times New Roman" w:hAnsi="Times New Roman" w:cs="Times New Roman"/>
          <w:sz w:val="24"/>
          <w:szCs w:val="24"/>
        </w:rPr>
        <w:t xml:space="preserve"> </w:t>
      </w:r>
    </w:p>
    <w:p w14:paraId="2BFFA899" w14:textId="77777777" w:rsidR="00C33A31" w:rsidRPr="00C33A31" w:rsidRDefault="00C33A31" w:rsidP="00C33A31">
      <w:pPr>
        <w:pStyle w:val="Heading2"/>
        <w:spacing w:before="0" w:beforeAutospacing="0" w:after="0" w:afterAutospacing="0"/>
        <w:ind w:left="720"/>
        <w:jc w:val="both"/>
        <w:rPr>
          <w:b w:val="0"/>
          <w:bCs w:val="0"/>
          <w:sz w:val="22"/>
          <w:szCs w:val="22"/>
        </w:rPr>
      </w:pPr>
    </w:p>
    <w:p w14:paraId="79A9C431" w14:textId="6ADE9E3B" w:rsidR="00B16D28" w:rsidRPr="00B16D28" w:rsidRDefault="00B16D28" w:rsidP="00B16D28">
      <w:pPr>
        <w:jc w:val="center"/>
        <w:rPr>
          <w:sz w:val="24"/>
          <w:szCs w:val="24"/>
        </w:rPr>
      </w:pPr>
    </w:p>
    <w:sectPr w:rsidR="00B16D28" w:rsidRPr="00B16D2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altName w:val="Cordia New"/>
    <w:panose1 w:val="020B0304020202020204"/>
    <w:charset w:val="DE"/>
    <w:family w:val="swiss"/>
    <w:pitch w:val="variable"/>
    <w:sig w:usb0="81000003" w:usb1="00000000" w:usb2="00000000" w:usb3="00000000" w:csb0="0001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C24B5E"/>
    <w:multiLevelType w:val="hybridMultilevel"/>
    <w:tmpl w:val="28EE8E14"/>
    <w:lvl w:ilvl="0" w:tplc="AC08604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64B54E8"/>
    <w:multiLevelType w:val="hybridMultilevel"/>
    <w:tmpl w:val="9A0ADFF2"/>
    <w:lvl w:ilvl="0" w:tplc="87C63B3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BA3646F"/>
    <w:multiLevelType w:val="hybridMultilevel"/>
    <w:tmpl w:val="4E045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2659640">
    <w:abstractNumId w:val="2"/>
  </w:num>
  <w:num w:numId="2" w16cid:durableId="813907288">
    <w:abstractNumId w:val="1"/>
  </w:num>
  <w:num w:numId="3" w16cid:durableId="8486364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D28"/>
    <w:rsid w:val="00090486"/>
    <w:rsid w:val="001218AB"/>
    <w:rsid w:val="001701B6"/>
    <w:rsid w:val="00176733"/>
    <w:rsid w:val="001876D9"/>
    <w:rsid w:val="001A673F"/>
    <w:rsid w:val="002153B1"/>
    <w:rsid w:val="00245178"/>
    <w:rsid w:val="00262BB2"/>
    <w:rsid w:val="0030125B"/>
    <w:rsid w:val="003758E6"/>
    <w:rsid w:val="003A3AB2"/>
    <w:rsid w:val="003D0324"/>
    <w:rsid w:val="003E36D8"/>
    <w:rsid w:val="004F4383"/>
    <w:rsid w:val="00560FB6"/>
    <w:rsid w:val="005A2925"/>
    <w:rsid w:val="005E4D2C"/>
    <w:rsid w:val="005E5721"/>
    <w:rsid w:val="006B1A0F"/>
    <w:rsid w:val="006B3F1B"/>
    <w:rsid w:val="007070F5"/>
    <w:rsid w:val="008A5C0D"/>
    <w:rsid w:val="008B41A1"/>
    <w:rsid w:val="009B3159"/>
    <w:rsid w:val="00AA5605"/>
    <w:rsid w:val="00AF1397"/>
    <w:rsid w:val="00B16D28"/>
    <w:rsid w:val="00B36734"/>
    <w:rsid w:val="00BE7B9F"/>
    <w:rsid w:val="00C33A31"/>
    <w:rsid w:val="00C57FEA"/>
    <w:rsid w:val="00C85808"/>
    <w:rsid w:val="00D63301"/>
    <w:rsid w:val="00E45304"/>
    <w:rsid w:val="00E82E68"/>
    <w:rsid w:val="00ED1243"/>
    <w:rsid w:val="00FB7A99"/>
    <w:rsid w:val="00FD3042"/>
    <w:rsid w:val="00FF2A78"/>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062CD"/>
  <w15:chartTrackingRefBased/>
  <w15:docId w15:val="{84428B86-D7D3-4555-A0B5-CC2BCA028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C33A3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33A31"/>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C33A31"/>
    <w:rPr>
      <w:color w:val="0563C1" w:themeColor="hyperlink"/>
      <w:u w:val="single"/>
    </w:rPr>
  </w:style>
  <w:style w:type="character" w:styleId="UnresolvedMention">
    <w:name w:val="Unresolved Mention"/>
    <w:basedOn w:val="DefaultParagraphFont"/>
    <w:uiPriority w:val="99"/>
    <w:semiHidden/>
    <w:unhideWhenUsed/>
    <w:rsid w:val="00C33A31"/>
    <w:rPr>
      <w:color w:val="605E5C"/>
      <w:shd w:val="clear" w:color="auto" w:fill="E1DFDD"/>
    </w:rPr>
  </w:style>
  <w:style w:type="table" w:styleId="TableGrid">
    <w:name w:val="Table Grid"/>
    <w:basedOn w:val="TableNormal"/>
    <w:uiPriority w:val="39"/>
    <w:rsid w:val="001218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3E36D8"/>
  </w:style>
  <w:style w:type="paragraph" w:styleId="HTMLPreformatted">
    <w:name w:val="HTML Preformatted"/>
    <w:basedOn w:val="Normal"/>
    <w:link w:val="HTMLPreformattedChar"/>
    <w:uiPriority w:val="99"/>
    <w:semiHidden/>
    <w:unhideWhenUsed/>
    <w:rsid w:val="00B3673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B36734"/>
    <w:rPr>
      <w:rFonts w:ascii="Courier New" w:eastAsia="Times New Roman" w:hAnsi="Courier New" w:cs="Courier New"/>
      <w:sz w:val="20"/>
      <w:szCs w:val="20"/>
    </w:rPr>
  </w:style>
  <w:style w:type="character" w:customStyle="1" w:styleId="y2iqfc">
    <w:name w:val="y2iqfc"/>
    <w:basedOn w:val="DefaultParagraphFont"/>
    <w:rsid w:val="00B36734"/>
  </w:style>
  <w:style w:type="paragraph" w:styleId="ListParagraph">
    <w:name w:val="List Paragraph"/>
    <w:basedOn w:val="Normal"/>
    <w:uiPriority w:val="34"/>
    <w:qFormat/>
    <w:rsid w:val="00B36734"/>
    <w:pPr>
      <w:ind w:left="720"/>
      <w:contextualSpacing/>
    </w:pPr>
  </w:style>
  <w:style w:type="character" w:styleId="Strong">
    <w:name w:val="Strong"/>
    <w:basedOn w:val="DefaultParagraphFont"/>
    <w:uiPriority w:val="22"/>
    <w:qFormat/>
    <w:rsid w:val="00B3673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2451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18" Type="http://schemas.openxmlformats.org/officeDocument/2006/relationships/hyperlink" Target="https://ojs.unpkediri.ac.id/index.php/PPM/article/view/17773" TargetMode="Externa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hyperlink" Target="https://doi.org/10.13066/kspm.2020.15.2.11" TargetMode="External"/><Relationship Id="rId2" Type="http://schemas.openxmlformats.org/officeDocument/2006/relationships/styles" Target="styles.xml"/><Relationship Id="rId16" Type="http://schemas.openxmlformats.org/officeDocument/2006/relationships/hyperlink" Target="https://doi.org/10.21203/rs.3.rs-53984/v1"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hyperlink" Target="mailto:widiart@umsida.ac.id" TargetMode="External"/><Relationship Id="rId15" Type="http://schemas.openxmlformats.org/officeDocument/2006/relationships/hyperlink" Target="http://www.rehabmeasures.org" TargetMode="External"/><Relationship Id="rId10" Type="http://schemas.openxmlformats.org/officeDocument/2006/relationships/image" Target="media/image5.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1958</TotalTime>
  <Pages>8</Pages>
  <Words>1972</Words>
  <Characters>11247</Characters>
  <Application>Microsoft Office Word</Application>
  <DocSecurity>0</DocSecurity>
  <Lines>93</Lines>
  <Paragraphs>26</Paragraphs>
  <ScaleCrop>false</ScaleCrop>
  <HeadingPairs>
    <vt:vector size="4" baseType="variant">
      <vt:variant>
        <vt:lpstr>Title</vt:lpstr>
      </vt:variant>
      <vt:variant>
        <vt:i4>1</vt:i4>
      </vt:variant>
      <vt:variant>
        <vt:lpstr>Headings</vt:lpstr>
      </vt:variant>
      <vt:variant>
        <vt:i4>100</vt:i4>
      </vt:variant>
    </vt:vector>
  </HeadingPairs>
  <TitlesOfParts>
    <vt:vector size="101" baseType="lpstr">
      <vt:lpstr/>
      <vt:lpstr>    Widi Arti, Andi Fadhila Tenriwulan, Bagas Anjasmara, Khumairo Hardiyanti Rukmana</vt:lpstr>
      <vt:lpstr>    Prodi Fisioterapi Fakultas Ilmu Kesehatan </vt:lpstr>
      <vt:lpstr>    Universitas Muhammadiyah Sidoarjo</vt:lpstr>
      <vt:lpstr>    Jl. Mojopahit No.666 B, Sidowayah, Celep, Kec. Sidoarjo, Kabupaten Sidoarjo, Jaw</vt:lpstr>
      <vt:lpstr>    Email korespondensi: widiart@umsida.ac.id </vt:lpstr>
      <vt:lpstr>    </vt:lpstr>
      <vt:lpstr>    Abstract </vt:lpstr>
      <vt:lpstr>    </vt:lpstr>
      <vt:lpstr>    Abstrak </vt:lpstr>
      <vt:lpstr>    </vt:lpstr>
      <vt:lpstr>    Program pengabdian masyarakat ini sebagai salah satu preventif, kuratif dan reha</vt:lpstr>
      <vt:lpstr>    Output program pengabdian masyarakat yang telah dilakukan dapat diperoleh bahwa </vt:lpstr>
      <vt:lpstr>    </vt:lpstr>
      <vt:lpstr>    Kata Kunci : Pemeriksaan Kesehatan, Kesehatan Fisik, Peserta Gowes 1912, Muktama</vt:lpstr>
      <vt:lpstr>    </vt:lpstr>
      <vt:lpstr>    </vt:lpstr>
      <vt:lpstr>    </vt:lpstr>
      <vt:lpstr>    </vt:lpstr>
      <vt:lpstr>    </vt:lpstr>
      <vt:lpstr>    </vt:lpstr>
      <vt:lpstr>    </vt:lpstr>
      <vt:lpstr>    </vt:lpstr>
      <vt:lpstr>    </vt:lpstr>
      <vt:lpstr>    PENDAHULUAN </vt:lpstr>
      <vt:lpstr>    Kesehatan adalah keadaan sehat, baik secara fisik, mental, spiritual maupun sosi</vt:lpstr>
      <vt:lpstr>    </vt:lpstr>
      <vt:lpstr>    </vt:lpstr>
      <vt:lpstr>    METODE PENGABDIAN </vt:lpstr>
      <vt:lpstr>    Program pengabdian masyarakat (PKM-M) Prodi Fisioterapi Universitas Muhammadiyah</vt:lpstr>
      <vt:lpstr>    Kegiatan ini terdiri dari beberapa tahapan, yaitu mengisi kuisoner pretest dan p</vt:lpstr>
      <vt:lpstr>    </vt:lpstr>
      <vt:lpstr>    </vt:lpstr>
      <vt:lpstr>    HASIL DAN PEMBAHASAN </vt:lpstr>
      <vt:lpstr>    Hasil yang di capai dalam kegiatan pengabdian masyarakat ini merupakan koordinas</vt:lpstr>
      <vt:lpstr>    </vt:lpstr>
      <vt:lpstr>    A. Data Umum </vt:lpstr>
      <vt:lpstr>    Jenis Kelamin Responden Pengabdian masyarakat</vt:lpstr>
      <vt:lpstr>    Tabel 3.1. Karakteristik responden berdasarkan jenis kelamin (n:80)</vt:lpstr>
      <vt:lpstr>    </vt:lpstr>
      <vt:lpstr>    Usia Responden Pengabdian masyarakat</vt:lpstr>
      <vt:lpstr>    Tabel 3.2. Karakteristik responden usia (n:80)</vt:lpstr>
      <vt:lpstr>    </vt:lpstr>
      <vt:lpstr>    Berdasarkan table 3.1 diatas dapat diketahui sebagian besar responden pengabdian</vt:lpstr>
      <vt:lpstr>    </vt:lpstr>
      <vt:lpstr>    B. DATA KHUSUS </vt:lpstr>
      <vt:lpstr>    Pemeriksaan Kesehatan </vt:lpstr>
      <vt:lpstr>    Tabel 3.2 Distribusi Frekuensi Responden berdasarkan hasil pemeriksaan tekanan d</vt:lpstr>
      <vt:lpstr>    </vt:lpstr>
      <vt:lpstr>    Berdasarkan table 3.2 diatas dapat diketahui bahwa sebagian besar responden meng</vt:lpstr>
      <vt:lpstr>    </vt:lpstr>
      <vt:lpstr>    Tabel 3.3 Distribusi Keluhan Responden Berdasarkan Assesment </vt:lpstr>
      <vt:lpstr>    </vt:lpstr>
      <vt:lpstr>    Berdasarkan table 3.3 diatas dapat diketahui bahwa sebagian besar responden meng</vt:lpstr>
      <vt:lpstr>    </vt:lpstr>
      <vt:lpstr>    Tabel 3.4 kepuasaan pelayanan pengabdian masyarakat </vt:lpstr>
      <vt:lpstr>    </vt:lpstr>
      <vt:lpstr>    Berdasarkan table 3.5 diatas dapat diketahui bahwa sebagian besar responden mend</vt:lpstr>
      <vt:lpstr>    </vt:lpstr>
      <vt:lpstr>    Berdasarkan hasil kegiatan pengabdian masyarakat yang telah dilakukan dapat dipe</vt:lpstr>
      <vt:lpstr>    </vt:lpstr>
      <vt:lpstr>    Fenomena ini dapat dijadikan acuan untuk dilakukan kegiatan lebih lanjut tentang</vt:lpstr>
      <vt:lpstr>    </vt:lpstr>
      <vt:lpstr>    Selain itu, berdasarkan data diatas, hampir seluruh peserta yang mengikuti kegia</vt:lpstr>
      <vt:lpstr>    </vt:lpstr>
      <vt:lpstr>    Hasil dari kegiatan abdimas ini, dapat menjadi acuan dasar untuk dilakukan penel</vt:lpstr>
      <vt:lpstr>    </vt:lpstr>
      <vt:lpstr>    DOKUMENTASI KEGIATAN </vt:lpstr>
      <vt:lpstr>    Dokumentasi kegiatan Kegiatan Bakti sosial Pra Muktamar Muhammadiyah dan Aisyiya</vt:lpstr>
      <vt:lpstr>    /</vt:lpstr>
      <vt:lpstr>    Gambar 4.1 Flyer Bakti Sosial Pra Muktamar</vt:lpstr>
      <vt:lpstr>    </vt:lpstr>
      <vt:lpstr>    //</vt:lpstr>
      <vt:lpstr>    Gambar 4.2 Registrasi masyarakat untuk pelayanan bakti sosial</vt:lpstr>
      <vt:lpstr>    </vt:lpstr>
      <vt:lpstr>    /</vt:lpstr>
      <vt:lpstr>    Gambar 4.3 Peserta Gowes 1912 </vt:lpstr>
      <vt:lpstr>    /</vt:lpstr>
      <vt:lpstr>    Gambar 4.3 Pengukuran Vital Sign dan Assement </vt:lpstr>
      <vt:lpstr>    </vt:lpstr>
      <vt:lpstr>    //</vt:lpstr>
      <vt:lpstr>    Gambar 4.4 Pelayanan Fisioterapi </vt:lpstr>
      <vt:lpstr>    </vt:lpstr>
      <vt:lpstr>    /</vt:lpstr>
      <vt:lpstr>    Gambar 4.5 Pelayanan Akupuntur </vt:lpstr>
      <vt:lpstr>    /</vt:lpstr>
      <vt:lpstr>    Gambar 4.6 Evalusi kegiatan Bakti Sosial </vt:lpstr>
      <vt:lpstr>    </vt:lpstr>
      <vt:lpstr>    Rencana Tindak lanjut pada jangka pendek peserta gowes 1912 yang mengalami keluh</vt:lpstr>
      <vt:lpstr>    </vt:lpstr>
      <vt:lpstr>    KESIMPULAN </vt:lpstr>
      <vt:lpstr>    Pengabdian kepada masyarakat pada peserta Gowes 1912 Pra Muktamar Muhammadiyah d</vt:lpstr>
      <vt:lpstr>    Peserta di usia lebih dari 30 tahun rentan memiliki gangguan musculoskeletal sep</vt:lpstr>
      <vt:lpstr>    Sangat bermanfaat bagi peserta gowes 1912 setelah menggalami kelelahan aktivitas</vt:lpstr>
      <vt:lpstr>    Masyarakat teredukasi mulai preventif, promotive dan rehabilitative pada peserta</vt:lpstr>
      <vt:lpstr>    Harapannya mampu bersinergi dengan bidang kesehatan lainnya dan terselenggara se</vt:lpstr>
      <vt:lpstr>    </vt:lpstr>
      <vt:lpstr>    Saran untuk pengabdian masyarakat berikutnya harus mempertimbangankan jumlah pes</vt:lpstr>
      <vt:lpstr>    </vt:lpstr>
      <vt:lpstr>    UCAPAN TERIMAKASIH </vt:lpstr>
      <vt:lpstr>    Ucapan terimakasih penulis sampaikan kepada Pimpinan Daerah </vt:lpstr>
    </vt:vector>
  </TitlesOfParts>
  <Company/>
  <LinksUpToDate>false</LinksUpToDate>
  <CharactersWithSpaces>13193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wdia arti</dc:creator>
  <cp:keywords/>
  <dc:description/>
  <cp:lastModifiedBy>wdia arti</cp:lastModifiedBy>
  <cp:revision>13</cp:revision>
  <dcterms:created xsi:type="dcterms:W3CDTF">2022-11-27T22:37:00Z</dcterms:created>
  <dcterms:modified xsi:type="dcterms:W3CDTF">2022-12-16T06:35:00Z</dcterms:modified>
</cp:coreProperties>
</file>